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7231" w14:textId="77777777" w:rsidR="00727C8B" w:rsidRPr="00E64240" w:rsidRDefault="00727C8B" w:rsidP="00727C8B">
      <w:pPr>
        <w:rPr>
          <w:rFonts w:ascii="Times New Roman" w:hAnsi="Times New Roman" w:cs="Times New Roman"/>
        </w:rPr>
      </w:pPr>
      <w:r w:rsidRPr="00E64240">
        <w:rPr>
          <w:rFonts w:ascii="Times New Roman" w:hAnsi="Times New Roman" w:cs="Times New Roman"/>
        </w:rPr>
        <w:t>PRIJEDLOG</w:t>
      </w:r>
    </w:p>
    <w:p w14:paraId="712796EB" w14:textId="79F7AE24" w:rsidR="008E485A" w:rsidRDefault="00F52541" w:rsidP="00271E7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45</w:t>
      </w:r>
      <w:r w:rsidR="008E485A" w:rsidRPr="00E64240">
        <w:rPr>
          <w:rFonts w:ascii="Times New Roman" w:hAnsi="Times New Roman" w:cs="Times New Roman"/>
        </w:rPr>
        <w:t>.</w:t>
      </w:r>
      <w:r w:rsidR="00271E7D">
        <w:rPr>
          <w:rFonts w:ascii="Times New Roman" w:hAnsi="Times New Roman" w:cs="Times New Roman"/>
        </w:rPr>
        <w:t xml:space="preserve"> </w:t>
      </w:r>
      <w:r w:rsidR="008E485A" w:rsidRPr="00E64240">
        <w:rPr>
          <w:rFonts w:ascii="Times New Roman" w:hAnsi="Times New Roman" w:cs="Times New Roman"/>
        </w:rPr>
        <w:t>Zakona o proračunu («Narodne novine», broj 141/21),</w:t>
      </w:r>
      <w:r w:rsidR="000B6F74" w:rsidRPr="00E64240">
        <w:rPr>
          <w:rFonts w:ascii="Times New Roman" w:hAnsi="Times New Roman" w:cs="Times New Roman"/>
        </w:rPr>
        <w:t xml:space="preserve"> Općins</w:t>
      </w:r>
      <w:r w:rsidR="006F2363">
        <w:rPr>
          <w:rFonts w:ascii="Times New Roman" w:hAnsi="Times New Roman" w:cs="Times New Roman"/>
        </w:rPr>
        <w:t>ko vijeće općine Bukovlje</w:t>
      </w:r>
      <w:r w:rsidR="008E485A" w:rsidRPr="00E64240">
        <w:rPr>
          <w:rFonts w:ascii="Times New Roman" w:hAnsi="Times New Roman" w:cs="Times New Roman"/>
        </w:rPr>
        <w:t xml:space="preserve"> je na svojoj </w:t>
      </w:r>
      <w:r w:rsidR="00271E7D">
        <w:rPr>
          <w:rFonts w:ascii="Times New Roman" w:hAnsi="Times New Roman" w:cs="Times New Roman"/>
        </w:rPr>
        <w:t xml:space="preserve"> 5</w:t>
      </w:r>
      <w:r w:rsidR="008E485A" w:rsidRPr="00E64240">
        <w:rPr>
          <w:rFonts w:ascii="Times New Roman" w:hAnsi="Times New Roman" w:cs="Times New Roman"/>
        </w:rPr>
        <w:t>.</w:t>
      </w:r>
      <w:r w:rsidR="00271E7D">
        <w:rPr>
          <w:rFonts w:ascii="Times New Roman" w:hAnsi="Times New Roman" w:cs="Times New Roman"/>
        </w:rPr>
        <w:t xml:space="preserve"> </w:t>
      </w:r>
      <w:r w:rsidR="008E485A" w:rsidRPr="00E64240">
        <w:rPr>
          <w:rFonts w:ascii="Times New Roman" w:hAnsi="Times New Roman" w:cs="Times New Roman"/>
        </w:rPr>
        <w:t>sjed</w:t>
      </w:r>
      <w:r w:rsidR="008B0DCB">
        <w:rPr>
          <w:rFonts w:ascii="Times New Roman" w:hAnsi="Times New Roman" w:cs="Times New Roman"/>
        </w:rPr>
        <w:t xml:space="preserve">nici, održanoj </w:t>
      </w:r>
      <w:r w:rsidR="00271E7D">
        <w:rPr>
          <w:rFonts w:ascii="Times New Roman" w:hAnsi="Times New Roman" w:cs="Times New Roman"/>
        </w:rPr>
        <w:t>18. prosinca</w:t>
      </w:r>
      <w:r w:rsidR="008B0DCB">
        <w:rPr>
          <w:rFonts w:ascii="Times New Roman" w:hAnsi="Times New Roman" w:cs="Times New Roman"/>
        </w:rPr>
        <w:t xml:space="preserve"> 2025</w:t>
      </w:r>
      <w:r w:rsidR="008E485A" w:rsidRPr="00E64240">
        <w:rPr>
          <w:rFonts w:ascii="Times New Roman" w:hAnsi="Times New Roman" w:cs="Times New Roman"/>
        </w:rPr>
        <w:t>.godine, donijelo</w:t>
      </w:r>
    </w:p>
    <w:p w14:paraId="16D59C66" w14:textId="77777777" w:rsidR="006F2363" w:rsidRPr="00E64240" w:rsidRDefault="006F2363" w:rsidP="00727C8B">
      <w:pPr>
        <w:ind w:firstLine="708"/>
        <w:rPr>
          <w:rFonts w:ascii="Times New Roman" w:hAnsi="Times New Roman" w:cs="Times New Roman"/>
        </w:rPr>
      </w:pPr>
    </w:p>
    <w:p w14:paraId="1BDDC59B" w14:textId="77777777" w:rsidR="00650BAF" w:rsidRPr="00011BD3" w:rsidRDefault="00CA4DCC" w:rsidP="00650BA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11BD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IZMJENE I DOPUNE </w:t>
      </w:r>
      <w:r w:rsidR="000B6F74" w:rsidRPr="00011BD3">
        <w:rPr>
          <w:rFonts w:ascii="Times New Roman" w:hAnsi="Times New Roman" w:cs="Times New Roman"/>
          <w:b/>
          <w:color w:val="7030A0"/>
          <w:sz w:val="28"/>
          <w:szCs w:val="28"/>
        </w:rPr>
        <w:t>PRORAČUN</w:t>
      </w:r>
      <w:r w:rsidRPr="00011BD3">
        <w:rPr>
          <w:rFonts w:ascii="Times New Roman" w:hAnsi="Times New Roman" w:cs="Times New Roman"/>
          <w:b/>
          <w:color w:val="7030A0"/>
          <w:sz w:val="28"/>
          <w:szCs w:val="28"/>
        </w:rPr>
        <w:t>A</w:t>
      </w:r>
      <w:r w:rsidR="006F2363" w:rsidRPr="00011BD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OPĆINE  BUKOVLJE</w:t>
      </w:r>
      <w:r w:rsidR="00C70E58" w:rsidRPr="00011BD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650BAF" w:rsidRPr="00011BD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ZA</w:t>
      </w:r>
      <w:r w:rsidR="00C70E58" w:rsidRPr="00011BD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8B0DCB" w:rsidRPr="00011BD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2025</w:t>
      </w:r>
      <w:r w:rsidR="0045245E" w:rsidRPr="00011BD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011BD3">
        <w:rPr>
          <w:rFonts w:ascii="Times New Roman" w:hAnsi="Times New Roman" w:cs="Times New Roman"/>
          <w:b/>
          <w:color w:val="7030A0"/>
          <w:sz w:val="28"/>
          <w:szCs w:val="28"/>
        </w:rPr>
        <w:t>G.</w:t>
      </w:r>
    </w:p>
    <w:p w14:paraId="25F288E7" w14:textId="77777777" w:rsidR="006F2363" w:rsidRPr="006F2363" w:rsidRDefault="006F2363" w:rsidP="00650BAF">
      <w:pPr>
        <w:jc w:val="center"/>
        <w:rPr>
          <w:rFonts w:ascii="Times New Roman" w:hAnsi="Times New Roman" w:cs="Times New Roman"/>
          <w:b/>
          <w:color w:val="7030A0"/>
        </w:rPr>
      </w:pPr>
    </w:p>
    <w:p w14:paraId="647AC53B" w14:textId="77777777" w:rsidR="00650BAF" w:rsidRPr="003E3D01" w:rsidRDefault="00650BAF" w:rsidP="00446E23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E3D01">
        <w:rPr>
          <w:rFonts w:ascii="Times New Roman" w:hAnsi="Times New Roman"/>
          <w:sz w:val="20"/>
          <w:szCs w:val="20"/>
        </w:rPr>
        <w:t>SAŽETAK RAČUNA PRIHODA I RASHODA</w:t>
      </w:r>
    </w:p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644"/>
        <w:gridCol w:w="1180"/>
        <w:gridCol w:w="1180"/>
        <w:gridCol w:w="708"/>
        <w:gridCol w:w="1537"/>
        <w:gridCol w:w="847"/>
        <w:gridCol w:w="1843"/>
        <w:gridCol w:w="1701"/>
      </w:tblGrid>
      <w:tr w:rsidR="00650BAF" w:rsidRPr="00CA4DCC" w14:paraId="59E30EBA" w14:textId="77777777" w:rsidTr="00011BD3">
        <w:trPr>
          <w:trHeight w:val="300"/>
        </w:trPr>
        <w:tc>
          <w:tcPr>
            <w:tcW w:w="37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4ED54EE" w14:textId="77777777" w:rsidR="00650BAF" w:rsidRPr="00AB43CE" w:rsidRDefault="00727C8B" w:rsidP="00860E99">
            <w:pPr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43CE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RAČUN</w:t>
            </w:r>
            <w:r w:rsidR="00650BAF" w:rsidRPr="00AB43CE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PRIHODA I RASHODA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2FE008E7" w14:textId="77777777" w:rsidR="00650BAF" w:rsidRPr="00AB43CE" w:rsidRDefault="008B0DCB" w:rsidP="00860E99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color w:val="000000"/>
                <w:sz w:val="18"/>
                <w:szCs w:val="18"/>
                <w:lang w:eastAsia="hr-HR"/>
              </w:rPr>
              <w:t>Plan za 2025</w:t>
            </w:r>
            <w:r w:rsidR="00650BAF" w:rsidRPr="00AB43CE">
              <w:rPr>
                <w:b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40C2429C" w14:textId="77777777" w:rsidR="00650BAF" w:rsidRPr="00AB43CE" w:rsidRDefault="007B7B30" w:rsidP="002D3F56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  <w:r w:rsidRPr="00AB43CE">
              <w:rPr>
                <w:b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77823974" w14:textId="77777777" w:rsidR="00650BAF" w:rsidRPr="00AB43CE" w:rsidRDefault="008B0DCB" w:rsidP="00860E99">
            <w:pPr>
              <w:rPr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color w:val="000000"/>
                <w:sz w:val="18"/>
                <w:szCs w:val="18"/>
                <w:lang w:eastAsia="hr-HR"/>
              </w:rPr>
              <w:t>Novi plan za 2025</w:t>
            </w:r>
          </w:p>
        </w:tc>
      </w:tr>
      <w:tr w:rsidR="00650BAF" w:rsidRPr="00CA4DCC" w14:paraId="72F61E7B" w14:textId="77777777" w:rsidTr="00011BD3">
        <w:trPr>
          <w:trHeight w:val="300"/>
        </w:trPr>
        <w:tc>
          <w:tcPr>
            <w:tcW w:w="37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6B8CB83" w14:textId="77777777" w:rsidR="00650BAF" w:rsidRPr="00AB43CE" w:rsidRDefault="00650BAF" w:rsidP="00860E99">
            <w:pPr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center"/>
          </w:tcPr>
          <w:p w14:paraId="2A64478B" w14:textId="77777777" w:rsidR="00650BAF" w:rsidRPr="00AB43CE" w:rsidRDefault="00650BAF" w:rsidP="00860E99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64196926" w14:textId="77777777" w:rsidR="00650BAF" w:rsidRPr="00AB43CE" w:rsidRDefault="00650BAF" w:rsidP="00860E99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3DE3C5D9" w14:textId="77777777" w:rsidR="00650BAF" w:rsidRPr="00AB43CE" w:rsidRDefault="00650BAF" w:rsidP="00860E99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6629F703" w14:textId="77777777" w:rsidR="00650BAF" w:rsidRPr="00AB43CE" w:rsidRDefault="00650BAF" w:rsidP="00860E99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CA4DCC" w:rsidRPr="00CA4DCC" w14:paraId="6E46CF1F" w14:textId="77777777" w:rsidTr="00CA4DCC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FC4034" w14:textId="77777777" w:rsidR="00CA4DCC" w:rsidRPr="00CA4DCC" w:rsidRDefault="00CA4DCC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FDE7" w14:textId="77777777" w:rsidR="00CA4DCC" w:rsidRPr="00CA4DCC" w:rsidRDefault="00011BD3" w:rsidP="00CA4DCC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3.471.340,00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48027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-745.213,55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2E1C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2.726.126,45</w:t>
            </w:r>
          </w:p>
        </w:tc>
      </w:tr>
      <w:tr w:rsidR="00CA4DCC" w:rsidRPr="00CA4DCC" w14:paraId="1AD7816D" w14:textId="77777777" w:rsidTr="00CA4DCC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84C848" w14:textId="77777777" w:rsidR="00CA4DCC" w:rsidRPr="00CA4DCC" w:rsidRDefault="00CA4DCC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3AE9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4E4CB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A2C05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CA4DCC" w:rsidRPr="00CA4DCC" w14:paraId="0D2E50CD" w14:textId="77777777" w:rsidTr="00CA4DCC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029F" w14:textId="77777777" w:rsidR="00CA4DCC" w:rsidRPr="00CA4DCC" w:rsidRDefault="00CA4DCC" w:rsidP="00860E9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b/>
                <w:bCs/>
                <w:color w:val="000000"/>
                <w:sz w:val="18"/>
                <w:szCs w:val="18"/>
                <w:lang w:eastAsia="hr-HR"/>
              </w:rPr>
              <w:t>UKUPNO PRIHODA: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674D" w14:textId="77777777" w:rsidR="00CA4DCC" w:rsidRPr="00CA4DCC" w:rsidRDefault="00011BD3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3.478.340,00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D123" w14:textId="77777777" w:rsidR="00CA4DCC" w:rsidRPr="00CA4DCC" w:rsidRDefault="00011BD3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-744.213,55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EF3A" w14:textId="77777777" w:rsidR="00CA4DCC" w:rsidRPr="00CA4DCC" w:rsidRDefault="00011BD3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2.734.126,45</w:t>
            </w:r>
          </w:p>
        </w:tc>
      </w:tr>
      <w:tr w:rsidR="00650BAF" w:rsidRPr="00CA4DCC" w14:paraId="7B09A01E" w14:textId="77777777" w:rsidTr="00CA4DCC">
        <w:trPr>
          <w:trHeight w:val="182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7BF3" w14:textId="77777777" w:rsidR="00650BAF" w:rsidRPr="00CA4DCC" w:rsidRDefault="00650BAF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EAF3" w14:textId="77777777" w:rsidR="00650BAF" w:rsidRPr="00CA4DCC" w:rsidRDefault="00650BAF" w:rsidP="008E485A">
            <w:pPr>
              <w:spacing w:before="100" w:beforeAutospacing="1" w:after="24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45AA" w14:textId="77777777" w:rsidR="00650BAF" w:rsidRPr="00CA4DCC" w:rsidRDefault="00650BAF" w:rsidP="00860E99">
            <w:pPr>
              <w:rPr>
                <w:sz w:val="18"/>
                <w:szCs w:val="18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47F5A" w14:textId="77777777" w:rsidR="00650BAF" w:rsidRPr="00CA4DCC" w:rsidRDefault="00650BAF" w:rsidP="00860E99">
            <w:pPr>
              <w:rPr>
                <w:sz w:val="18"/>
                <w:szCs w:val="18"/>
                <w:lang w:eastAsia="hr-H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64516" w14:textId="77777777" w:rsidR="00650BAF" w:rsidRPr="00CA4DCC" w:rsidRDefault="00650BAF" w:rsidP="00860E99">
            <w:pPr>
              <w:rPr>
                <w:sz w:val="18"/>
                <w:szCs w:val="18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528F7" w14:textId="77777777" w:rsidR="00650BAF" w:rsidRPr="00CA4DCC" w:rsidRDefault="00650BAF" w:rsidP="00860E99">
            <w:pPr>
              <w:rPr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192FA" w14:textId="77777777" w:rsidR="00650BAF" w:rsidRPr="00CA4DCC" w:rsidRDefault="00650BAF" w:rsidP="00860E99">
            <w:pPr>
              <w:rPr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0556B" w14:textId="77777777" w:rsidR="00650BAF" w:rsidRPr="00CA4DCC" w:rsidRDefault="00650BAF" w:rsidP="00860E99">
            <w:pPr>
              <w:rPr>
                <w:sz w:val="18"/>
                <w:szCs w:val="18"/>
                <w:lang w:eastAsia="hr-HR"/>
              </w:rPr>
            </w:pPr>
          </w:p>
        </w:tc>
      </w:tr>
      <w:tr w:rsidR="00CA4DCC" w:rsidRPr="00CA4DCC" w14:paraId="5A61F824" w14:textId="77777777" w:rsidTr="00CA4DCC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508C38" w14:textId="77777777" w:rsidR="00CA4DCC" w:rsidRPr="00CA4DCC" w:rsidRDefault="00CA4DCC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1AC9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1.971.140,00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04DB7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480.700,00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1DE8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2.451.840,00</w:t>
            </w:r>
          </w:p>
        </w:tc>
      </w:tr>
      <w:tr w:rsidR="00CA4DCC" w:rsidRPr="00CA4DCC" w14:paraId="1F20C605" w14:textId="77777777" w:rsidTr="00CA4DCC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795304" w14:textId="77777777" w:rsidR="00CA4DCC" w:rsidRPr="00CA4DCC" w:rsidRDefault="00CA4DCC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CDC4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1.847.200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C838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-1.241.500,00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FB77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605.700,00</w:t>
            </w:r>
          </w:p>
        </w:tc>
      </w:tr>
      <w:tr w:rsidR="00CA4DCC" w:rsidRPr="00CA4DCC" w14:paraId="0BE0DEB4" w14:textId="77777777" w:rsidTr="00CA4DCC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73B9" w14:textId="77777777" w:rsidR="00CA4DCC" w:rsidRPr="00CA4DCC" w:rsidRDefault="00CA4DCC" w:rsidP="00860E9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b/>
                <w:bCs/>
                <w:color w:val="000000"/>
                <w:sz w:val="18"/>
                <w:szCs w:val="18"/>
                <w:lang w:eastAsia="hr-HR"/>
              </w:rPr>
              <w:t>UKUPNO RASHODA: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6C1A" w14:textId="77777777" w:rsidR="00CA4DCC" w:rsidRPr="00CA4DCC" w:rsidRDefault="00011BD3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3.818.340,00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10DD" w14:textId="77777777" w:rsidR="00CA4DCC" w:rsidRPr="00CA4DCC" w:rsidRDefault="00011BD3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-760.800,00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CBF1" w14:textId="77777777" w:rsidR="00CA4DCC" w:rsidRPr="00CA4DCC" w:rsidRDefault="00011BD3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3.057.540,00</w:t>
            </w:r>
          </w:p>
        </w:tc>
      </w:tr>
      <w:tr w:rsidR="00CA4DCC" w:rsidRPr="00CA4DCC" w14:paraId="6BD7B29E" w14:textId="77777777" w:rsidTr="00CA4DCC">
        <w:trPr>
          <w:trHeight w:val="300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667F" w14:textId="77777777" w:rsidR="00CA4DCC" w:rsidRPr="00CA4DCC" w:rsidRDefault="00CA4DCC" w:rsidP="00860E9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b/>
                <w:bCs/>
                <w:color w:val="000000"/>
                <w:sz w:val="18"/>
                <w:szCs w:val="18"/>
                <w:lang w:eastAsia="hr-HR"/>
              </w:rPr>
              <w:t>RAZLIKA VIŠAK/MANJAK: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FE70" w14:textId="77777777" w:rsidR="00CA4DCC" w:rsidRPr="00CA4DCC" w:rsidRDefault="00011BD3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-340.000,00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E289" w14:textId="77777777" w:rsidR="00027961" w:rsidRPr="00CA4DCC" w:rsidRDefault="00011BD3" w:rsidP="0002796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-16.586,45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5F10" w14:textId="77777777" w:rsidR="00CA4DCC" w:rsidRPr="00CA4DCC" w:rsidRDefault="00011BD3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-323.413,55</w:t>
            </w:r>
          </w:p>
        </w:tc>
      </w:tr>
    </w:tbl>
    <w:p w14:paraId="4CEC3984" w14:textId="77777777" w:rsidR="00650BAF" w:rsidRPr="00CA4DCC" w:rsidRDefault="00650BAF" w:rsidP="00650BAF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CA4DCC">
        <w:rPr>
          <w:rFonts w:ascii="Times New Roman" w:hAnsi="Times New Roman"/>
          <w:sz w:val="18"/>
          <w:szCs w:val="18"/>
        </w:rPr>
        <w:t>SAŽETAK RAČUNA FINANACIRANJE</w:t>
      </w:r>
    </w:p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3712"/>
        <w:gridCol w:w="1392"/>
        <w:gridCol w:w="992"/>
        <w:gridCol w:w="1843"/>
        <w:gridCol w:w="1701"/>
      </w:tblGrid>
      <w:tr w:rsidR="00650BAF" w:rsidRPr="00AB43CE" w14:paraId="4018A353" w14:textId="77777777" w:rsidTr="00011BD3">
        <w:trPr>
          <w:trHeight w:val="300"/>
        </w:trPr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1D676495" w14:textId="77777777" w:rsidR="00650BAF" w:rsidRPr="00AB43CE" w:rsidRDefault="00727C8B" w:rsidP="00860E99">
            <w:pPr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43CE">
              <w:rPr>
                <w:b/>
                <w:bCs/>
                <w:color w:val="000000"/>
                <w:sz w:val="18"/>
                <w:szCs w:val="18"/>
                <w:lang w:eastAsia="hr-HR"/>
              </w:rPr>
              <w:t>RAČUN</w:t>
            </w:r>
            <w:r w:rsidR="00650BAF" w:rsidRPr="00AB43CE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FINANCIRANJA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228A63A0" w14:textId="77777777" w:rsidR="00650BAF" w:rsidRPr="00AB43CE" w:rsidRDefault="008B0DCB" w:rsidP="00860E99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color w:val="000000"/>
                <w:sz w:val="18"/>
                <w:szCs w:val="18"/>
                <w:lang w:eastAsia="hr-HR"/>
              </w:rPr>
              <w:t>Plan za 2025</w:t>
            </w:r>
            <w:r w:rsidR="00650BAF" w:rsidRPr="00AB43CE">
              <w:rPr>
                <w:b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21CAD25" w14:textId="77777777" w:rsidR="00650BAF" w:rsidRPr="00AB43CE" w:rsidRDefault="007B7B30" w:rsidP="002D3F56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  <w:r w:rsidRPr="00AB43CE">
              <w:rPr>
                <w:b/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12B2AE1" w14:textId="77777777" w:rsidR="00650BAF" w:rsidRPr="00AB43CE" w:rsidRDefault="008B0DCB" w:rsidP="00860E99">
            <w:pPr>
              <w:rPr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color w:val="000000"/>
                <w:sz w:val="18"/>
                <w:szCs w:val="18"/>
                <w:lang w:eastAsia="hr-HR"/>
              </w:rPr>
              <w:t>Novi plan za 2025</w:t>
            </w:r>
          </w:p>
        </w:tc>
      </w:tr>
      <w:tr w:rsidR="00650BAF" w:rsidRPr="00CA4DCC" w14:paraId="55D8A53B" w14:textId="77777777" w:rsidTr="00011BD3">
        <w:trPr>
          <w:trHeight w:val="111"/>
        </w:trPr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0C3E79BA" w14:textId="77777777" w:rsidR="00650BAF" w:rsidRPr="00AB43CE" w:rsidRDefault="00650BAF" w:rsidP="00860E99">
            <w:pPr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center"/>
          </w:tcPr>
          <w:p w14:paraId="53D08E7D" w14:textId="77777777" w:rsidR="00650BAF" w:rsidRPr="00AB43CE" w:rsidRDefault="00650BAF" w:rsidP="00860E99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02F73AEA" w14:textId="77777777" w:rsidR="00650BAF" w:rsidRPr="00AB43CE" w:rsidRDefault="00650BAF" w:rsidP="00860E99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619BCCE4" w14:textId="77777777" w:rsidR="00650BAF" w:rsidRPr="00AB43CE" w:rsidRDefault="00650BAF" w:rsidP="00860E99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31103547" w14:textId="77777777" w:rsidR="00650BAF" w:rsidRPr="00AB43CE" w:rsidRDefault="00650BAF" w:rsidP="00860E99">
            <w:pPr>
              <w:jc w:val="center"/>
              <w:rPr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CA4DCC" w:rsidRPr="00CA4DCC" w14:paraId="3441A37B" w14:textId="77777777" w:rsidTr="00CA4DCC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47AA5D" w14:textId="77777777" w:rsidR="00CA4DCC" w:rsidRPr="00CA4DCC" w:rsidRDefault="00CA4DCC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9B23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F502D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3AC9B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CA4DCC" w:rsidRPr="00CA4DCC" w14:paraId="016E9592" w14:textId="77777777" w:rsidTr="00CA4DCC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29722F" w14:textId="77777777" w:rsidR="00CA4DCC" w:rsidRPr="00CA4DCC" w:rsidRDefault="00CA4DCC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605F" w14:textId="77777777" w:rsidR="00CA4DCC" w:rsidRPr="00CA4DCC" w:rsidRDefault="00011BD3" w:rsidP="00CA4DCC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3FA8B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-250.000,00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FA521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A4DCC" w:rsidRPr="00CA4DCC" w14:paraId="1D8C0084" w14:textId="77777777" w:rsidTr="00CA4DCC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A675" w14:textId="77777777" w:rsidR="00CA4DCC" w:rsidRPr="00CA4DCC" w:rsidRDefault="00CA4DCC" w:rsidP="00860E9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b/>
                <w:bCs/>
                <w:color w:val="000000"/>
                <w:sz w:val="18"/>
                <w:szCs w:val="18"/>
                <w:lang w:eastAsia="hr-HR"/>
              </w:rPr>
              <w:t>NETO FINANCIRANJE: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A94A0" w14:textId="77777777" w:rsidR="00CA4DCC" w:rsidRPr="00CA4DCC" w:rsidRDefault="00011BD3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6CFE" w14:textId="77777777" w:rsidR="00CA4DCC" w:rsidRPr="00CA4DCC" w:rsidRDefault="00011BD3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2A92" w14:textId="77777777" w:rsidR="00CA4DCC" w:rsidRPr="00CA4DCC" w:rsidRDefault="00011BD3" w:rsidP="00860E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</w:tbl>
    <w:p w14:paraId="1EFC7F24" w14:textId="77777777" w:rsidR="00650BAF" w:rsidRPr="00CA4DCC" w:rsidRDefault="00650BAF" w:rsidP="00650BAF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CA4DCC">
        <w:rPr>
          <w:rFonts w:ascii="Times New Roman" w:hAnsi="Times New Roman"/>
          <w:sz w:val="18"/>
          <w:szCs w:val="18"/>
        </w:rPr>
        <w:t xml:space="preserve">RASPOLOŽIVA SREDSTVA IZ PRETHODNIH GODINA (VIŠAK/MANJAK) </w:t>
      </w:r>
    </w:p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3712"/>
        <w:gridCol w:w="1512"/>
        <w:gridCol w:w="872"/>
        <w:gridCol w:w="1843"/>
        <w:gridCol w:w="1701"/>
      </w:tblGrid>
      <w:tr w:rsidR="00650BAF" w:rsidRPr="00CA4DCC" w14:paraId="016C26BC" w14:textId="77777777" w:rsidTr="00011BD3">
        <w:trPr>
          <w:trHeight w:val="300"/>
        </w:trPr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7A6463B" w14:textId="77777777" w:rsidR="00650BAF" w:rsidRPr="00CA4DCC" w:rsidRDefault="00650BAF" w:rsidP="00860E99">
            <w:pPr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20E125D5" w14:textId="77777777" w:rsidR="00650BAF" w:rsidRPr="00CA4DCC" w:rsidRDefault="008B0DCB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Plan za 2025</w:t>
            </w:r>
            <w:r w:rsidR="00650BAF" w:rsidRPr="00CA4DCC">
              <w:rPr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787516D2" w14:textId="77777777" w:rsidR="00650BAF" w:rsidRPr="00CA4DCC" w:rsidRDefault="007B7B30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EF96A34" w14:textId="77777777" w:rsidR="00650BAF" w:rsidRPr="00CA4DCC" w:rsidRDefault="00CA4DCC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color w:val="000000"/>
                <w:sz w:val="18"/>
                <w:szCs w:val="18"/>
                <w:lang w:eastAsia="hr-HR"/>
              </w:rPr>
              <w:t xml:space="preserve">Novi </w:t>
            </w:r>
            <w:r w:rsidR="008B0DCB">
              <w:rPr>
                <w:color w:val="000000"/>
                <w:sz w:val="18"/>
                <w:szCs w:val="18"/>
                <w:lang w:eastAsia="hr-HR"/>
              </w:rPr>
              <w:t>plan za 2025</w:t>
            </w:r>
          </w:p>
        </w:tc>
      </w:tr>
      <w:tr w:rsidR="00650BAF" w:rsidRPr="00CA4DCC" w14:paraId="5520A2B0" w14:textId="77777777" w:rsidTr="00011BD3">
        <w:trPr>
          <w:trHeight w:val="264"/>
        </w:trPr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D16A59B" w14:textId="77777777" w:rsidR="00650BAF" w:rsidRPr="00CA4DCC" w:rsidRDefault="00650BAF" w:rsidP="00860E99">
            <w:pPr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center"/>
          </w:tcPr>
          <w:p w14:paraId="58DC04B3" w14:textId="77777777" w:rsidR="00650BAF" w:rsidRPr="00CA4DCC" w:rsidRDefault="00650BAF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0BAD20C2" w14:textId="77777777" w:rsidR="00650BAF" w:rsidRPr="00CA4DCC" w:rsidRDefault="00650BAF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0BCE667B" w14:textId="77777777" w:rsidR="00650BAF" w:rsidRPr="00CA4DCC" w:rsidRDefault="00650BAF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083E3269" w14:textId="77777777" w:rsidR="00650BAF" w:rsidRPr="00CA4DCC" w:rsidRDefault="00650BAF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</w:p>
        </w:tc>
      </w:tr>
      <w:tr w:rsidR="00CA4DCC" w:rsidRPr="00CA4DCC" w14:paraId="1EC290E3" w14:textId="77777777" w:rsidTr="00CA4DCC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0E0AC9" w14:textId="77777777" w:rsidR="00CA4DCC" w:rsidRPr="00CA4DCC" w:rsidRDefault="00CA4DCC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color w:val="000000"/>
                <w:sz w:val="18"/>
                <w:szCs w:val="18"/>
                <w:lang w:eastAsia="hr-HR"/>
              </w:rPr>
              <w:t xml:space="preserve">Ukupan donos </w:t>
            </w:r>
            <w:r w:rsidRPr="00CA4DCC">
              <w:rPr>
                <w:b/>
                <w:color w:val="000000"/>
                <w:sz w:val="18"/>
                <w:szCs w:val="18"/>
                <w:lang w:eastAsia="hr-HR"/>
              </w:rPr>
              <w:t>viška</w:t>
            </w:r>
            <w:r w:rsidRPr="00CA4DCC">
              <w:rPr>
                <w:color w:val="000000"/>
                <w:sz w:val="18"/>
                <w:szCs w:val="18"/>
                <w:lang w:eastAsia="hr-HR"/>
              </w:rPr>
              <w:t>/manjka iz prethodnih godina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9A7D" w14:textId="77777777" w:rsidR="00CA4DCC" w:rsidRPr="00CA4DCC" w:rsidRDefault="00011BD3" w:rsidP="00CA4DCC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5C3E" w14:textId="77777777" w:rsidR="00CA4DCC" w:rsidRPr="00CA4DCC" w:rsidRDefault="00011BD3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216.586,45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7E28" w14:textId="77777777" w:rsidR="00CA4DCC" w:rsidRPr="00CA4DCC" w:rsidRDefault="008B0DCB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123.413,55</w:t>
            </w:r>
          </w:p>
        </w:tc>
      </w:tr>
      <w:tr w:rsidR="00CA4DCC" w:rsidRPr="00CA4DCC" w14:paraId="1F814BCC" w14:textId="77777777" w:rsidTr="00CA4DCC">
        <w:trPr>
          <w:trHeight w:val="40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3D0B77" w14:textId="77777777" w:rsidR="00CA4DCC" w:rsidRPr="00CA4DCC" w:rsidRDefault="00CA4DCC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color w:val="000000"/>
                <w:sz w:val="18"/>
                <w:szCs w:val="18"/>
                <w:lang w:eastAsia="hr-HR"/>
              </w:rPr>
              <w:t>Dio koji će se rasporediti/pokriti u razdoblju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9425" w14:textId="77777777" w:rsidR="00CA4DCC" w:rsidRPr="00CA4DCC" w:rsidRDefault="00011BD3" w:rsidP="00011BD3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926F6" w14:textId="77777777" w:rsidR="00CA4DCC" w:rsidRPr="00CA4DCC" w:rsidRDefault="00E155B2" w:rsidP="0051133A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64D6" w14:textId="77777777" w:rsidR="00CA4DCC" w:rsidRPr="00CA4DCC" w:rsidRDefault="00E155B2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50BAF" w:rsidRPr="00CA4DCC" w14:paraId="1817D7D9" w14:textId="77777777" w:rsidTr="00011BD3">
        <w:trPr>
          <w:trHeight w:val="300"/>
        </w:trPr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E4593B9" w14:textId="77777777" w:rsidR="00650BAF" w:rsidRPr="00CA4DCC" w:rsidRDefault="00650BAF" w:rsidP="00860E99">
            <w:pPr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DCC">
              <w:rPr>
                <w:b/>
                <w:bCs/>
                <w:color w:val="000000"/>
                <w:sz w:val="18"/>
                <w:szCs w:val="18"/>
                <w:lang w:eastAsia="hr-HR"/>
              </w:rPr>
              <w:t>VIŠAK + NETO FINANCIRANJE +RASPOLOŽIVA SREDSTVA IZ PRETHODNIH GODINA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0E40E60B" w14:textId="77777777" w:rsidR="00650BAF" w:rsidRPr="00CA4DCC" w:rsidRDefault="0068690B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Plan za 2024</w:t>
            </w:r>
            <w:r w:rsidR="00650BAF" w:rsidRPr="00CA4DCC">
              <w:rPr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6AC5F28F" w14:textId="77777777" w:rsidR="00650BAF" w:rsidRPr="00CA4DCC" w:rsidRDefault="007B7B30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46F74B7D" w14:textId="77777777" w:rsidR="00650BAF" w:rsidRPr="00CA4DCC" w:rsidRDefault="0068690B" w:rsidP="00860E99">
            <w:pPr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Novi plan za 2024.</w:t>
            </w:r>
          </w:p>
        </w:tc>
      </w:tr>
      <w:tr w:rsidR="00650BAF" w:rsidRPr="00CA4DCC" w14:paraId="3BC1A9C8" w14:textId="77777777" w:rsidTr="00011BD3">
        <w:trPr>
          <w:trHeight w:val="300"/>
        </w:trPr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5C066B6" w14:textId="77777777" w:rsidR="00650BAF" w:rsidRPr="00CA4DCC" w:rsidRDefault="00650BAF" w:rsidP="00860E99">
            <w:pPr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center"/>
          </w:tcPr>
          <w:p w14:paraId="21314DE1" w14:textId="77777777" w:rsidR="00650BAF" w:rsidRPr="00CA4DCC" w:rsidRDefault="00650BAF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7B856A94" w14:textId="77777777" w:rsidR="00650BAF" w:rsidRPr="00CA4DCC" w:rsidRDefault="00650BAF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4856B8A9" w14:textId="77777777" w:rsidR="00650BAF" w:rsidRPr="00CA4DCC" w:rsidRDefault="00650BAF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14:paraId="41F6FFD7" w14:textId="77777777" w:rsidR="00650BAF" w:rsidRPr="00CA4DCC" w:rsidRDefault="00650BAF" w:rsidP="00860E99">
            <w:pPr>
              <w:jc w:val="center"/>
              <w:rPr>
                <w:color w:val="000000"/>
                <w:sz w:val="18"/>
                <w:szCs w:val="18"/>
                <w:lang w:eastAsia="hr-HR"/>
              </w:rPr>
            </w:pPr>
          </w:p>
        </w:tc>
      </w:tr>
      <w:tr w:rsidR="00CA4DCC" w:rsidRPr="003E3D01" w14:paraId="3B893FFC" w14:textId="77777777" w:rsidTr="00CA4DCC">
        <w:trPr>
          <w:trHeight w:val="16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9B2CDC" w14:textId="77777777" w:rsidR="00CA4DCC" w:rsidRPr="003E3D01" w:rsidRDefault="00CA4DCC" w:rsidP="00860E99">
            <w:pPr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A72C" w14:textId="77777777" w:rsidR="00CA4DCC" w:rsidRPr="003E3D01" w:rsidRDefault="00CA4DCC" w:rsidP="00860E99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261D" w14:textId="77777777" w:rsidR="00CA4DCC" w:rsidRPr="003E3D01" w:rsidRDefault="00CA4DCC" w:rsidP="00860E99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0C4A" w14:textId="77777777" w:rsidR="00CA4DCC" w:rsidRPr="003E3D01" w:rsidRDefault="00CA4DCC" w:rsidP="00860E99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1B687CDE" w14:textId="77777777" w:rsidR="00650BAF" w:rsidRDefault="00650BAF">
      <w:pPr>
        <w:rPr>
          <w:rFonts w:ascii="Times New Roman" w:hAnsi="Times New Roman" w:cs="Times New Roman"/>
          <w:sz w:val="24"/>
          <w:szCs w:val="24"/>
        </w:rPr>
      </w:pPr>
    </w:p>
    <w:p w14:paraId="128B0DB8" w14:textId="77777777" w:rsidR="00CA4DCC" w:rsidRDefault="00CA4DCC">
      <w:pPr>
        <w:rPr>
          <w:rFonts w:ascii="Times New Roman" w:hAnsi="Times New Roman" w:cs="Times New Roman"/>
          <w:sz w:val="24"/>
          <w:szCs w:val="24"/>
        </w:rPr>
      </w:pPr>
    </w:p>
    <w:p w14:paraId="7B9A00BD" w14:textId="77777777" w:rsidR="00727C8B" w:rsidRPr="00E64240" w:rsidRDefault="00727C8B" w:rsidP="00727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240">
        <w:rPr>
          <w:rFonts w:ascii="Times New Roman" w:hAnsi="Times New Roman" w:cs="Times New Roman"/>
          <w:sz w:val="24"/>
          <w:szCs w:val="24"/>
        </w:rPr>
        <w:t>Članak 2.</w:t>
      </w:r>
    </w:p>
    <w:p w14:paraId="5E1B5C01" w14:textId="77777777" w:rsidR="00727C8B" w:rsidRPr="00E64240" w:rsidRDefault="00727C8B" w:rsidP="00271E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240">
        <w:rPr>
          <w:rFonts w:ascii="Times New Roman" w:hAnsi="Times New Roman" w:cs="Times New Roman"/>
          <w:sz w:val="24"/>
          <w:szCs w:val="24"/>
        </w:rPr>
        <w:tab/>
        <w:t xml:space="preserve">Opći dio </w:t>
      </w:r>
      <w:r w:rsidR="00446E23">
        <w:rPr>
          <w:rFonts w:ascii="Times New Roman" w:hAnsi="Times New Roman" w:cs="Times New Roman"/>
          <w:sz w:val="24"/>
          <w:szCs w:val="24"/>
        </w:rPr>
        <w:t xml:space="preserve"> Izmjena i dopuna </w:t>
      </w:r>
      <w:r w:rsidRPr="00E64240">
        <w:rPr>
          <w:rFonts w:ascii="Times New Roman" w:hAnsi="Times New Roman" w:cs="Times New Roman"/>
          <w:sz w:val="24"/>
          <w:szCs w:val="24"/>
        </w:rPr>
        <w:t>proračuna sastoji se od plana prihoda i primitaka , rashoda i izdataka, raspore</w:t>
      </w:r>
      <w:r w:rsidR="006902AA" w:rsidRPr="00E64240">
        <w:rPr>
          <w:rFonts w:ascii="Times New Roman" w:hAnsi="Times New Roman" w:cs="Times New Roman"/>
          <w:sz w:val="24"/>
          <w:szCs w:val="24"/>
        </w:rPr>
        <w:t>đenih po izvorima financiranja, te po funkcijskoj klasifikaciji.</w:t>
      </w:r>
    </w:p>
    <w:p w14:paraId="5AA56A41" w14:textId="77777777" w:rsidR="00727C8B" w:rsidRPr="00E64240" w:rsidRDefault="00727C8B" w:rsidP="0049791B">
      <w:pPr>
        <w:rPr>
          <w:rFonts w:ascii="Times New Roman" w:hAnsi="Times New Roman" w:cs="Times New Roman"/>
          <w:sz w:val="24"/>
          <w:szCs w:val="24"/>
        </w:rPr>
      </w:pPr>
    </w:p>
    <w:p w14:paraId="16EA1BEE" w14:textId="77777777" w:rsidR="00727C8B" w:rsidRPr="00E64240" w:rsidRDefault="00727C8B" w:rsidP="0049791B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240">
        <w:rPr>
          <w:rFonts w:ascii="Times New Roman" w:hAnsi="Times New Roman" w:cs="Times New Roman"/>
          <w:sz w:val="24"/>
          <w:szCs w:val="24"/>
        </w:rPr>
        <w:t>Članak 3.</w:t>
      </w:r>
    </w:p>
    <w:p w14:paraId="2E3E248C" w14:textId="77777777" w:rsidR="00727C8B" w:rsidRPr="00E64240" w:rsidRDefault="00727C8B" w:rsidP="00271E7D">
      <w:pPr>
        <w:jc w:val="both"/>
        <w:rPr>
          <w:rFonts w:ascii="Times New Roman" w:hAnsi="Times New Roman" w:cs="Times New Roman"/>
        </w:rPr>
      </w:pPr>
      <w:r w:rsidRPr="00E64240">
        <w:rPr>
          <w:rFonts w:ascii="Times New Roman" w:hAnsi="Times New Roman" w:cs="Times New Roman"/>
          <w:sz w:val="24"/>
          <w:szCs w:val="24"/>
        </w:rPr>
        <w:tab/>
        <w:t xml:space="preserve">Posebni dio </w:t>
      </w:r>
      <w:r w:rsidR="00E13490">
        <w:rPr>
          <w:rFonts w:ascii="Times New Roman" w:hAnsi="Times New Roman" w:cs="Times New Roman"/>
          <w:sz w:val="24"/>
          <w:szCs w:val="24"/>
        </w:rPr>
        <w:t>Izmjena i dopuna proračuna sastoje</w:t>
      </w:r>
      <w:r w:rsidRPr="00E64240">
        <w:rPr>
          <w:rFonts w:ascii="Times New Roman" w:hAnsi="Times New Roman" w:cs="Times New Roman"/>
          <w:sz w:val="24"/>
          <w:szCs w:val="24"/>
        </w:rPr>
        <w:t xml:space="preserve"> se od plana rashoda i izdataka proračuna</w:t>
      </w:r>
      <w:r w:rsidR="00AD2FAB" w:rsidRPr="00E64240">
        <w:rPr>
          <w:rFonts w:ascii="Times New Roman" w:hAnsi="Times New Roman" w:cs="Times New Roman"/>
          <w:sz w:val="24"/>
          <w:szCs w:val="24"/>
        </w:rPr>
        <w:t xml:space="preserve"> po ekonomskoj klasifikaciji</w:t>
      </w:r>
      <w:r w:rsidR="0049791B" w:rsidRPr="00E64240">
        <w:rPr>
          <w:rFonts w:ascii="Times New Roman" w:hAnsi="Times New Roman" w:cs="Times New Roman"/>
          <w:sz w:val="24"/>
          <w:szCs w:val="24"/>
        </w:rPr>
        <w:t>,</w:t>
      </w:r>
      <w:r w:rsidRPr="00E64240">
        <w:rPr>
          <w:rFonts w:ascii="Times New Roman" w:hAnsi="Times New Roman" w:cs="Times New Roman"/>
          <w:sz w:val="24"/>
          <w:szCs w:val="24"/>
        </w:rPr>
        <w:t xml:space="preserve"> raspoređenih u </w:t>
      </w:r>
      <w:r w:rsidR="0049791B" w:rsidRPr="00E64240">
        <w:rPr>
          <w:rFonts w:ascii="Times New Roman" w:hAnsi="Times New Roman" w:cs="Times New Roman"/>
          <w:sz w:val="24"/>
          <w:szCs w:val="24"/>
        </w:rPr>
        <w:t xml:space="preserve">programe koji se sastoje </w:t>
      </w:r>
      <w:r w:rsidRPr="00E64240">
        <w:rPr>
          <w:rFonts w:ascii="Times New Roman" w:hAnsi="Times New Roman" w:cs="Times New Roman"/>
          <w:sz w:val="24"/>
          <w:szCs w:val="24"/>
        </w:rPr>
        <w:t xml:space="preserve"> aktivnosti  </w:t>
      </w:r>
      <w:r w:rsidR="0049791B" w:rsidRPr="00E64240">
        <w:rPr>
          <w:rFonts w:ascii="Times New Roman" w:hAnsi="Times New Roman" w:cs="Times New Roman"/>
          <w:sz w:val="24"/>
          <w:szCs w:val="24"/>
        </w:rPr>
        <w:t>i projekata</w:t>
      </w:r>
      <w:r w:rsidR="00A62316" w:rsidRPr="00E64240">
        <w:rPr>
          <w:rFonts w:ascii="Times New Roman" w:hAnsi="Times New Roman" w:cs="Times New Roman"/>
          <w:sz w:val="24"/>
          <w:szCs w:val="24"/>
        </w:rPr>
        <w:t xml:space="preserve">, te obrazloženja proračuna za </w:t>
      </w:r>
      <w:r w:rsidR="00AD2FAB" w:rsidRPr="00E64240">
        <w:rPr>
          <w:rFonts w:ascii="Times New Roman" w:hAnsi="Times New Roman" w:cs="Times New Roman"/>
          <w:sz w:val="24"/>
          <w:szCs w:val="24"/>
        </w:rPr>
        <w:t xml:space="preserve">  </w:t>
      </w:r>
      <w:r w:rsidR="008B0DCB">
        <w:rPr>
          <w:rFonts w:ascii="Times New Roman" w:hAnsi="Times New Roman" w:cs="Times New Roman"/>
          <w:sz w:val="24"/>
          <w:szCs w:val="24"/>
        </w:rPr>
        <w:t>proračunsku 2025</w:t>
      </w:r>
      <w:r w:rsidRPr="00E64240">
        <w:rPr>
          <w:rFonts w:ascii="Times New Roman" w:hAnsi="Times New Roman" w:cs="Times New Roman"/>
          <w:sz w:val="24"/>
          <w:szCs w:val="24"/>
        </w:rPr>
        <w:t>. godinu.</w:t>
      </w:r>
      <w:r w:rsidR="00446E23">
        <w:rPr>
          <w:rFonts w:ascii="Times New Roman" w:hAnsi="Times New Roman" w:cs="Times New Roman"/>
          <w:sz w:val="24"/>
          <w:szCs w:val="24"/>
        </w:rPr>
        <w:t xml:space="preserve"> Izmjene i dopune </w:t>
      </w:r>
      <w:r w:rsidR="0049791B" w:rsidRPr="00E64240">
        <w:rPr>
          <w:rFonts w:ascii="Times New Roman" w:hAnsi="Times New Roman" w:cs="Times New Roman"/>
          <w:sz w:val="24"/>
          <w:szCs w:val="24"/>
        </w:rPr>
        <w:t>proračuna i</w:t>
      </w:r>
      <w:r w:rsidR="00446E23">
        <w:rPr>
          <w:rFonts w:ascii="Times New Roman" w:hAnsi="Times New Roman" w:cs="Times New Roman"/>
          <w:sz w:val="24"/>
          <w:szCs w:val="24"/>
        </w:rPr>
        <w:t>skazan</w:t>
      </w:r>
      <w:r w:rsidR="00231406">
        <w:rPr>
          <w:rFonts w:ascii="Times New Roman" w:hAnsi="Times New Roman" w:cs="Times New Roman"/>
          <w:sz w:val="24"/>
          <w:szCs w:val="24"/>
        </w:rPr>
        <w:t xml:space="preserve">e </w:t>
      </w:r>
      <w:r w:rsidR="00446E23">
        <w:rPr>
          <w:rFonts w:ascii="Times New Roman" w:hAnsi="Times New Roman" w:cs="Times New Roman"/>
          <w:sz w:val="24"/>
          <w:szCs w:val="24"/>
        </w:rPr>
        <w:t xml:space="preserve">su </w:t>
      </w:r>
      <w:r w:rsidR="00AD2FAB" w:rsidRPr="00E64240">
        <w:rPr>
          <w:rFonts w:ascii="Times New Roman" w:hAnsi="Times New Roman" w:cs="Times New Roman"/>
          <w:sz w:val="24"/>
          <w:szCs w:val="24"/>
        </w:rPr>
        <w:t>po organizacijskoj klasifikaciji</w:t>
      </w:r>
      <w:r w:rsidR="00AD2FAB" w:rsidRPr="00E64240">
        <w:rPr>
          <w:rFonts w:ascii="Times New Roman" w:hAnsi="Times New Roman" w:cs="Times New Roman"/>
        </w:rPr>
        <w:t xml:space="preserve"> i izvorima financiranja</w:t>
      </w:r>
      <w:r w:rsidR="0049791B" w:rsidRPr="00E64240">
        <w:rPr>
          <w:rFonts w:ascii="Times New Roman" w:hAnsi="Times New Roman" w:cs="Times New Roman"/>
        </w:rPr>
        <w:t>.</w:t>
      </w:r>
    </w:p>
    <w:p w14:paraId="210CD359" w14:textId="77777777" w:rsidR="00727C8B" w:rsidRPr="00E64240" w:rsidRDefault="00727C8B" w:rsidP="00727C8B">
      <w:pPr>
        <w:rPr>
          <w:rFonts w:ascii="Times New Roman" w:hAnsi="Times New Roman" w:cs="Times New Roman"/>
          <w:i/>
        </w:rPr>
      </w:pPr>
    </w:p>
    <w:p w14:paraId="0414B190" w14:textId="77777777" w:rsidR="00727C8B" w:rsidRDefault="00727C8B" w:rsidP="00727C8B"/>
    <w:p w14:paraId="28EC8594" w14:textId="77777777" w:rsidR="00727C8B" w:rsidRPr="003E3D01" w:rsidRDefault="00727C8B">
      <w:pPr>
        <w:rPr>
          <w:sz w:val="20"/>
          <w:szCs w:val="20"/>
        </w:rPr>
      </w:pPr>
    </w:p>
    <w:sectPr w:rsidR="00727C8B" w:rsidRPr="003E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207721807">
    <w:abstractNumId w:val="2"/>
  </w:num>
  <w:num w:numId="2" w16cid:durableId="408381732">
    <w:abstractNumId w:val="1"/>
  </w:num>
  <w:num w:numId="3" w16cid:durableId="33261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AB"/>
    <w:rsid w:val="00011BD3"/>
    <w:rsid w:val="00027961"/>
    <w:rsid w:val="000B6F74"/>
    <w:rsid w:val="0014460B"/>
    <w:rsid w:val="0017663B"/>
    <w:rsid w:val="00231406"/>
    <w:rsid w:val="00271E7D"/>
    <w:rsid w:val="002D3F56"/>
    <w:rsid w:val="002E43BA"/>
    <w:rsid w:val="002F383C"/>
    <w:rsid w:val="003E3D01"/>
    <w:rsid w:val="00446E23"/>
    <w:rsid w:val="0045245E"/>
    <w:rsid w:val="004619F1"/>
    <w:rsid w:val="0049791B"/>
    <w:rsid w:val="0051133A"/>
    <w:rsid w:val="00576802"/>
    <w:rsid w:val="005E096C"/>
    <w:rsid w:val="006450DF"/>
    <w:rsid w:val="00650BAF"/>
    <w:rsid w:val="006539AB"/>
    <w:rsid w:val="0068690B"/>
    <w:rsid w:val="006902AA"/>
    <w:rsid w:val="006F2363"/>
    <w:rsid w:val="00727C8B"/>
    <w:rsid w:val="00772D2F"/>
    <w:rsid w:val="007B7B30"/>
    <w:rsid w:val="008B0DCB"/>
    <w:rsid w:val="008E485A"/>
    <w:rsid w:val="00A62316"/>
    <w:rsid w:val="00AB43CE"/>
    <w:rsid w:val="00AD2FAB"/>
    <w:rsid w:val="00C06D10"/>
    <w:rsid w:val="00C12C5A"/>
    <w:rsid w:val="00C23D33"/>
    <w:rsid w:val="00C70E58"/>
    <w:rsid w:val="00CA4DCC"/>
    <w:rsid w:val="00D846CD"/>
    <w:rsid w:val="00E13490"/>
    <w:rsid w:val="00E155B2"/>
    <w:rsid w:val="00E61A3A"/>
    <w:rsid w:val="00E64240"/>
    <w:rsid w:val="00ED1656"/>
    <w:rsid w:val="00F5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45B4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Opcina Bukovlje</cp:lastModifiedBy>
  <cp:revision>32</cp:revision>
  <cp:lastPrinted>2022-11-28T20:53:00Z</cp:lastPrinted>
  <dcterms:created xsi:type="dcterms:W3CDTF">2022-10-10T17:40:00Z</dcterms:created>
  <dcterms:modified xsi:type="dcterms:W3CDTF">2025-12-13T07:18:00Z</dcterms:modified>
</cp:coreProperties>
</file>