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A2F3408" w14:textId="77777777" w:rsidR="00C01926" w:rsidRDefault="00C01926" w:rsidP="006D735D">
      <w:pPr>
        <w:ind w:firstLine="720"/>
        <w:jc w:val="both"/>
        <w:rPr>
          <w:sz w:val="24"/>
          <w:szCs w:val="24"/>
        </w:rPr>
      </w:pPr>
    </w:p>
    <w:p w14:paraId="61BF6966" w14:textId="10D5F9B8" w:rsidR="006D735D" w:rsidRPr="00DE7840" w:rsidRDefault="00DC4628" w:rsidP="006D735D">
      <w:pPr>
        <w:ind w:firstLine="720"/>
        <w:jc w:val="both"/>
        <w:rPr>
          <w:sz w:val="24"/>
          <w:szCs w:val="24"/>
        </w:rPr>
      </w:pPr>
      <w:r w:rsidRPr="00DC4628">
        <w:rPr>
          <w:sz w:val="24"/>
          <w:szCs w:val="24"/>
        </w:rPr>
        <w:br/>
      </w:r>
      <w:r w:rsidR="007E1B6D">
        <w:rPr>
          <w:sz w:val="24"/>
          <w:szCs w:val="24"/>
        </w:rPr>
        <w:tab/>
      </w:r>
      <w:r w:rsidR="006D735D" w:rsidRPr="00DE7840">
        <w:rPr>
          <w:rFonts w:eastAsia="HelveticaAcs"/>
          <w:sz w:val="24"/>
          <w:szCs w:val="24"/>
          <w:lang w:val="pl-PL"/>
        </w:rPr>
        <w:t xml:space="preserve">Na temelju </w:t>
      </w:r>
      <w:r w:rsidR="00650DCB" w:rsidRPr="00DE7840">
        <w:rPr>
          <w:rFonts w:eastAsia="HelveticaAcs"/>
          <w:sz w:val="24"/>
          <w:szCs w:val="24"/>
          <w:lang w:val="pl-PL"/>
        </w:rPr>
        <w:t xml:space="preserve">članka 35.b Zakona o lokalnoj i područnoj (regionalnoj) samoupravi </w:t>
      </w:r>
      <w:r w:rsidR="00650DCB" w:rsidRPr="00DE7840">
        <w:rPr>
          <w:sz w:val="24"/>
          <w:szCs w:val="24"/>
        </w:rPr>
        <w:t>(„Narodne novine“ broj 33/01, 60/01, 129/05, 109/07, 125/08, 36/09, 150/11, 144/12, 19/13, 137/15, 123/17, 98/19, 144/20) i</w:t>
      </w:r>
      <w:r w:rsidR="00650DCB" w:rsidRPr="00DE7840">
        <w:rPr>
          <w:rFonts w:eastAsia="HelveticaAcs"/>
          <w:sz w:val="24"/>
          <w:szCs w:val="24"/>
          <w:lang w:val="pl-PL"/>
        </w:rPr>
        <w:t xml:space="preserve"> </w:t>
      </w:r>
      <w:r w:rsidR="006D735D" w:rsidRPr="00DE7840">
        <w:rPr>
          <w:rFonts w:eastAsia="HelveticaAcs"/>
          <w:sz w:val="24"/>
          <w:szCs w:val="24"/>
          <w:lang w:val="pl-PL"/>
        </w:rPr>
        <w:t xml:space="preserve">članka 25. Statuta Općine Bukovlje </w:t>
      </w:r>
      <w:r w:rsidR="006D735D" w:rsidRPr="00DE7840">
        <w:rPr>
          <w:sz w:val="24"/>
          <w:szCs w:val="24"/>
        </w:rPr>
        <w:t xml:space="preserve">("Službeni vjesnik Brodsko-posavske županije" broj 3/18, 4/20 i 10/21) </w:t>
      </w:r>
      <w:r w:rsidR="006D735D" w:rsidRPr="00DE7840">
        <w:rPr>
          <w:rFonts w:eastAsia="HelveticaAcs"/>
          <w:sz w:val="24"/>
          <w:szCs w:val="24"/>
          <w:lang w:val="pl-PL"/>
        </w:rPr>
        <w:t xml:space="preserve">Općinsko vijeće Općine Bukovlje na svojoj </w:t>
      </w:r>
      <w:r w:rsidR="005814F8">
        <w:rPr>
          <w:rFonts w:eastAsia="HelveticaAcs"/>
          <w:sz w:val="24"/>
          <w:szCs w:val="24"/>
          <w:lang w:val="pl-PL"/>
        </w:rPr>
        <w:t>10</w:t>
      </w:r>
      <w:r w:rsidR="006D735D" w:rsidRPr="00DE7840">
        <w:rPr>
          <w:rFonts w:eastAsia="HelveticaAcs"/>
          <w:sz w:val="24"/>
          <w:szCs w:val="24"/>
          <w:lang w:val="pl-PL"/>
        </w:rPr>
        <w:t xml:space="preserve">. sjednici održanoj </w:t>
      </w:r>
      <w:r w:rsidR="005814F8">
        <w:rPr>
          <w:rFonts w:eastAsia="HelveticaAcs"/>
          <w:sz w:val="24"/>
          <w:szCs w:val="24"/>
          <w:lang w:val="pl-PL"/>
        </w:rPr>
        <w:t>12</w:t>
      </w:r>
      <w:r w:rsidR="0085281F" w:rsidRPr="00DE7840">
        <w:rPr>
          <w:rFonts w:eastAsia="HelveticaAcs"/>
          <w:sz w:val="24"/>
          <w:szCs w:val="24"/>
          <w:lang w:val="pl-PL"/>
        </w:rPr>
        <w:t>.</w:t>
      </w:r>
      <w:r w:rsidR="006D735D" w:rsidRPr="00DE7840">
        <w:rPr>
          <w:rFonts w:eastAsia="HelveticaAcs"/>
          <w:sz w:val="24"/>
          <w:szCs w:val="24"/>
          <w:lang w:val="pl-PL"/>
        </w:rPr>
        <w:t xml:space="preserve"> </w:t>
      </w:r>
      <w:r w:rsidR="00CA7C8B">
        <w:rPr>
          <w:rFonts w:eastAsia="HelveticaAcs"/>
          <w:sz w:val="24"/>
          <w:szCs w:val="24"/>
          <w:lang w:val="pl-PL"/>
        </w:rPr>
        <w:t>listopada</w:t>
      </w:r>
      <w:r w:rsidR="006D735D" w:rsidRPr="00DE7840">
        <w:rPr>
          <w:rFonts w:eastAsia="HelveticaAcs"/>
          <w:sz w:val="24"/>
          <w:szCs w:val="24"/>
          <w:lang w:val="pl-PL"/>
        </w:rPr>
        <w:t xml:space="preserve"> 202</w:t>
      </w:r>
      <w:r w:rsidR="00CA7C8B">
        <w:rPr>
          <w:rFonts w:eastAsia="HelveticaAcs"/>
          <w:sz w:val="24"/>
          <w:szCs w:val="24"/>
          <w:lang w:val="pl-PL"/>
        </w:rPr>
        <w:t>6</w:t>
      </w:r>
      <w:r w:rsidR="006D735D" w:rsidRPr="00DE7840">
        <w:rPr>
          <w:rFonts w:eastAsia="HelveticaAcs"/>
          <w:sz w:val="24"/>
          <w:szCs w:val="24"/>
          <w:lang w:val="pl-PL"/>
        </w:rPr>
        <w:t xml:space="preserve">. godine donosi </w:t>
      </w:r>
    </w:p>
    <w:p w14:paraId="073B4859" w14:textId="77777777" w:rsidR="006D735D" w:rsidRPr="00DE7840" w:rsidRDefault="006D735D" w:rsidP="006D735D">
      <w:pPr>
        <w:ind w:firstLine="720"/>
        <w:jc w:val="both"/>
        <w:rPr>
          <w:sz w:val="24"/>
          <w:szCs w:val="24"/>
        </w:rPr>
      </w:pPr>
    </w:p>
    <w:p w14:paraId="08532D17" w14:textId="77777777" w:rsidR="006D735D" w:rsidRPr="00DE7840" w:rsidRDefault="006D735D" w:rsidP="006D735D">
      <w:pPr>
        <w:ind w:firstLine="720"/>
        <w:jc w:val="both"/>
        <w:rPr>
          <w:sz w:val="24"/>
          <w:szCs w:val="24"/>
        </w:rPr>
      </w:pPr>
    </w:p>
    <w:p w14:paraId="79F58C04" w14:textId="77777777" w:rsidR="006D735D" w:rsidRPr="00DE7840" w:rsidRDefault="006D735D" w:rsidP="006D735D">
      <w:pPr>
        <w:ind w:firstLine="567"/>
        <w:jc w:val="both"/>
        <w:rPr>
          <w:sz w:val="24"/>
          <w:szCs w:val="24"/>
        </w:rPr>
      </w:pPr>
    </w:p>
    <w:p w14:paraId="5C096C4A" w14:textId="77777777" w:rsidR="006D735D" w:rsidRPr="00DE7840" w:rsidRDefault="006D735D" w:rsidP="006D735D">
      <w:pPr>
        <w:jc w:val="center"/>
        <w:rPr>
          <w:rFonts w:eastAsia="HelveticaAcs"/>
          <w:b/>
          <w:bCs/>
          <w:sz w:val="24"/>
          <w:szCs w:val="24"/>
          <w:lang w:val="pl-PL"/>
        </w:rPr>
      </w:pPr>
      <w:r w:rsidRPr="00DE7840">
        <w:rPr>
          <w:rFonts w:eastAsia="HelveticaAcs"/>
          <w:b/>
          <w:bCs/>
          <w:sz w:val="24"/>
          <w:szCs w:val="24"/>
          <w:lang w:val="pl-PL"/>
        </w:rPr>
        <w:t>ZAKLJUČAK</w:t>
      </w:r>
    </w:p>
    <w:p w14:paraId="3CED28ED" w14:textId="2D2C989D" w:rsidR="00DE7840" w:rsidRPr="00DE7840" w:rsidRDefault="00DE7840" w:rsidP="00DE7840">
      <w:pPr>
        <w:rPr>
          <w:bCs/>
          <w:sz w:val="24"/>
          <w:szCs w:val="24"/>
        </w:rPr>
      </w:pPr>
      <w:r w:rsidRPr="00DE7840">
        <w:rPr>
          <w:sz w:val="24"/>
          <w:szCs w:val="24"/>
          <w:lang w:val="pl-PL"/>
        </w:rPr>
        <w:t xml:space="preserve">o </w:t>
      </w:r>
      <w:r w:rsidR="006D735D" w:rsidRPr="00DE7840">
        <w:rPr>
          <w:sz w:val="24"/>
          <w:szCs w:val="24"/>
          <w:lang w:val="pl-PL"/>
        </w:rPr>
        <w:t xml:space="preserve">usvajanju </w:t>
      </w:r>
      <w:r w:rsidRPr="00DE7840">
        <w:rPr>
          <w:bCs/>
          <w:sz w:val="24"/>
          <w:szCs w:val="24"/>
        </w:rPr>
        <w:t xml:space="preserve">polugodišnjeg Izvješća o radu općinskog načelnika Općine </w:t>
      </w:r>
      <w:proofErr w:type="spellStart"/>
      <w:r w:rsidRPr="00DE7840">
        <w:rPr>
          <w:bCs/>
          <w:sz w:val="24"/>
          <w:szCs w:val="24"/>
        </w:rPr>
        <w:t>Bukovlje</w:t>
      </w:r>
      <w:proofErr w:type="spellEnd"/>
      <w:r w:rsidRPr="00DE7840">
        <w:rPr>
          <w:bCs/>
          <w:sz w:val="24"/>
          <w:szCs w:val="24"/>
        </w:rPr>
        <w:t xml:space="preserve"> za razdoblje  </w:t>
      </w:r>
    </w:p>
    <w:p w14:paraId="6CBD6BD5" w14:textId="51F97590" w:rsidR="00DE7840" w:rsidRPr="00DE7840" w:rsidRDefault="00DE7840" w:rsidP="00DE7840">
      <w:pPr>
        <w:jc w:val="center"/>
        <w:rPr>
          <w:bCs/>
          <w:sz w:val="24"/>
          <w:szCs w:val="24"/>
        </w:rPr>
      </w:pPr>
      <w:r w:rsidRPr="00DE7840">
        <w:rPr>
          <w:bCs/>
          <w:sz w:val="24"/>
          <w:szCs w:val="24"/>
        </w:rPr>
        <w:t xml:space="preserve">od </w:t>
      </w:r>
      <w:r w:rsidR="00593FA0" w:rsidRPr="00593FA0">
        <w:rPr>
          <w:bCs/>
          <w:sz w:val="24"/>
          <w:szCs w:val="24"/>
        </w:rPr>
        <w:t xml:space="preserve">1. </w:t>
      </w:r>
      <w:r w:rsidR="00CA7C8B">
        <w:rPr>
          <w:bCs/>
          <w:sz w:val="24"/>
          <w:szCs w:val="24"/>
        </w:rPr>
        <w:t>1</w:t>
      </w:r>
      <w:r w:rsidR="00593FA0" w:rsidRPr="00593FA0">
        <w:rPr>
          <w:bCs/>
          <w:sz w:val="24"/>
          <w:szCs w:val="24"/>
        </w:rPr>
        <w:t>. 202</w:t>
      </w:r>
      <w:r w:rsidR="00CA7C8B">
        <w:rPr>
          <w:bCs/>
          <w:sz w:val="24"/>
          <w:szCs w:val="24"/>
        </w:rPr>
        <w:t>6</w:t>
      </w:r>
      <w:r w:rsidR="00593FA0" w:rsidRPr="00593FA0">
        <w:rPr>
          <w:bCs/>
          <w:sz w:val="24"/>
          <w:szCs w:val="24"/>
        </w:rPr>
        <w:t>. do 3</w:t>
      </w:r>
      <w:r w:rsidR="00CA7C8B">
        <w:rPr>
          <w:bCs/>
          <w:sz w:val="24"/>
          <w:szCs w:val="24"/>
        </w:rPr>
        <w:t>0</w:t>
      </w:r>
      <w:r w:rsidR="00593FA0" w:rsidRPr="00593FA0">
        <w:rPr>
          <w:bCs/>
          <w:sz w:val="24"/>
          <w:szCs w:val="24"/>
        </w:rPr>
        <w:t xml:space="preserve">. </w:t>
      </w:r>
      <w:r w:rsidR="00CA7C8B">
        <w:rPr>
          <w:bCs/>
          <w:sz w:val="24"/>
          <w:szCs w:val="24"/>
        </w:rPr>
        <w:t>6</w:t>
      </w:r>
      <w:r w:rsidR="00593FA0" w:rsidRPr="00593FA0">
        <w:rPr>
          <w:bCs/>
          <w:sz w:val="24"/>
          <w:szCs w:val="24"/>
        </w:rPr>
        <w:t>. 202</w:t>
      </w:r>
      <w:r w:rsidR="00CA7C8B">
        <w:rPr>
          <w:bCs/>
          <w:sz w:val="24"/>
          <w:szCs w:val="24"/>
        </w:rPr>
        <w:t>6</w:t>
      </w:r>
      <w:r w:rsidR="00593FA0" w:rsidRPr="00593FA0">
        <w:rPr>
          <w:bCs/>
          <w:sz w:val="24"/>
          <w:szCs w:val="24"/>
        </w:rPr>
        <w:t>. godine</w:t>
      </w:r>
    </w:p>
    <w:p w14:paraId="20097278" w14:textId="39DEC796" w:rsidR="006D735D" w:rsidRPr="00DE7840" w:rsidRDefault="006D735D" w:rsidP="00DE7840">
      <w:pPr>
        <w:pStyle w:val="Naslov1"/>
        <w:rPr>
          <w:b w:val="0"/>
          <w:sz w:val="24"/>
          <w:szCs w:val="24"/>
          <w:lang w:val="pl-PL"/>
        </w:rPr>
      </w:pPr>
    </w:p>
    <w:p w14:paraId="25792BE1" w14:textId="77777777" w:rsidR="006D735D" w:rsidRPr="00DE7840" w:rsidRDefault="006D735D" w:rsidP="006D735D">
      <w:pPr>
        <w:jc w:val="center"/>
        <w:rPr>
          <w:rFonts w:eastAsia="HelveticaAcs"/>
          <w:b/>
          <w:sz w:val="24"/>
          <w:szCs w:val="24"/>
          <w:lang w:val="pl-PL"/>
        </w:rPr>
      </w:pPr>
      <w:r w:rsidRPr="00DE7840">
        <w:rPr>
          <w:rFonts w:eastAsia="HelveticaAcs"/>
          <w:b/>
          <w:sz w:val="24"/>
          <w:szCs w:val="24"/>
          <w:lang w:val="pl-PL"/>
        </w:rPr>
        <w:t>Članak 1.</w:t>
      </w:r>
    </w:p>
    <w:p w14:paraId="349518C0" w14:textId="77777777" w:rsidR="006D735D" w:rsidRPr="00DE7840" w:rsidRDefault="006D735D" w:rsidP="006D735D">
      <w:pPr>
        <w:ind w:firstLine="720"/>
        <w:jc w:val="both"/>
        <w:rPr>
          <w:rFonts w:eastAsia="HelveticaAcs"/>
          <w:sz w:val="24"/>
          <w:szCs w:val="24"/>
          <w:lang w:val="pl-PL"/>
        </w:rPr>
      </w:pPr>
    </w:p>
    <w:p w14:paraId="4C3B2E03" w14:textId="34493E92" w:rsidR="006D735D" w:rsidRPr="00DE7840" w:rsidRDefault="006D735D" w:rsidP="00C01926">
      <w:pPr>
        <w:ind w:left="-284" w:firstLine="851"/>
        <w:jc w:val="both"/>
        <w:rPr>
          <w:bCs/>
          <w:sz w:val="24"/>
          <w:szCs w:val="24"/>
        </w:rPr>
      </w:pPr>
      <w:r w:rsidRPr="00DE7840">
        <w:rPr>
          <w:rFonts w:eastAsia="HelveticaAcs"/>
          <w:sz w:val="24"/>
          <w:szCs w:val="24"/>
          <w:lang w:val="pl-PL"/>
        </w:rPr>
        <w:t xml:space="preserve">Usvaja se </w:t>
      </w:r>
      <w:r w:rsidR="00DE7840" w:rsidRPr="00DE7840">
        <w:rPr>
          <w:bCs/>
          <w:sz w:val="24"/>
          <w:szCs w:val="24"/>
        </w:rPr>
        <w:t xml:space="preserve">polugodišnje Izvješće o radu općinskog načelnika Općine </w:t>
      </w:r>
      <w:proofErr w:type="spellStart"/>
      <w:r w:rsidR="00DE7840" w:rsidRPr="00DE7840">
        <w:rPr>
          <w:bCs/>
          <w:sz w:val="24"/>
          <w:szCs w:val="24"/>
        </w:rPr>
        <w:t>Bukovlje</w:t>
      </w:r>
      <w:proofErr w:type="spellEnd"/>
      <w:r w:rsidR="00DE7840" w:rsidRPr="00DE7840">
        <w:rPr>
          <w:bCs/>
          <w:sz w:val="24"/>
          <w:szCs w:val="24"/>
        </w:rPr>
        <w:t xml:space="preserve"> za razdoblje </w:t>
      </w:r>
      <w:r w:rsidR="00593FA0" w:rsidRPr="00DE7840">
        <w:rPr>
          <w:bCs/>
          <w:sz w:val="24"/>
          <w:szCs w:val="24"/>
        </w:rPr>
        <w:t xml:space="preserve">od </w:t>
      </w:r>
      <w:r w:rsidR="00593FA0" w:rsidRPr="00593FA0">
        <w:rPr>
          <w:bCs/>
          <w:sz w:val="24"/>
          <w:szCs w:val="24"/>
        </w:rPr>
        <w:t xml:space="preserve">1. </w:t>
      </w:r>
      <w:r w:rsidR="000C77B1">
        <w:rPr>
          <w:bCs/>
          <w:sz w:val="24"/>
          <w:szCs w:val="24"/>
        </w:rPr>
        <w:t>1</w:t>
      </w:r>
      <w:r w:rsidR="00593FA0" w:rsidRPr="00593FA0">
        <w:rPr>
          <w:bCs/>
          <w:sz w:val="24"/>
          <w:szCs w:val="24"/>
        </w:rPr>
        <w:t>. 202</w:t>
      </w:r>
      <w:r w:rsidR="00CA7C8B">
        <w:rPr>
          <w:bCs/>
          <w:sz w:val="24"/>
          <w:szCs w:val="24"/>
        </w:rPr>
        <w:t>6</w:t>
      </w:r>
      <w:r w:rsidR="00593FA0" w:rsidRPr="00593FA0">
        <w:rPr>
          <w:bCs/>
          <w:sz w:val="24"/>
          <w:szCs w:val="24"/>
        </w:rPr>
        <w:t>. do 3</w:t>
      </w:r>
      <w:r w:rsidR="00CA7C8B">
        <w:rPr>
          <w:bCs/>
          <w:sz w:val="24"/>
          <w:szCs w:val="24"/>
        </w:rPr>
        <w:t>0</w:t>
      </w:r>
      <w:r w:rsidR="00593FA0" w:rsidRPr="00593FA0">
        <w:rPr>
          <w:bCs/>
          <w:sz w:val="24"/>
          <w:szCs w:val="24"/>
        </w:rPr>
        <w:t xml:space="preserve">. </w:t>
      </w:r>
      <w:r w:rsidR="00CA7C8B">
        <w:rPr>
          <w:bCs/>
          <w:sz w:val="24"/>
          <w:szCs w:val="24"/>
        </w:rPr>
        <w:t>6</w:t>
      </w:r>
      <w:r w:rsidR="00593FA0" w:rsidRPr="00593FA0">
        <w:rPr>
          <w:bCs/>
          <w:sz w:val="24"/>
          <w:szCs w:val="24"/>
        </w:rPr>
        <w:t>. 202</w:t>
      </w:r>
      <w:r w:rsidR="00CA7C8B">
        <w:rPr>
          <w:bCs/>
          <w:sz w:val="24"/>
          <w:szCs w:val="24"/>
        </w:rPr>
        <w:t>6</w:t>
      </w:r>
      <w:r w:rsidR="00593FA0" w:rsidRPr="00593FA0">
        <w:rPr>
          <w:bCs/>
          <w:sz w:val="24"/>
          <w:szCs w:val="24"/>
        </w:rPr>
        <w:t>. godine</w:t>
      </w:r>
      <w:r w:rsidR="00C01926">
        <w:rPr>
          <w:bCs/>
          <w:sz w:val="24"/>
          <w:szCs w:val="24"/>
        </w:rPr>
        <w:t>.</w:t>
      </w:r>
    </w:p>
    <w:p w14:paraId="52381D90" w14:textId="77777777" w:rsidR="00DE7840" w:rsidRPr="00DE7840" w:rsidRDefault="00DE7840" w:rsidP="00DE7840">
      <w:pPr>
        <w:jc w:val="both"/>
        <w:rPr>
          <w:bCs/>
          <w:sz w:val="24"/>
          <w:szCs w:val="24"/>
        </w:rPr>
      </w:pPr>
    </w:p>
    <w:p w14:paraId="1560FC57" w14:textId="77777777" w:rsidR="006D735D" w:rsidRPr="00DE7840" w:rsidRDefault="006D735D" w:rsidP="006D735D">
      <w:pPr>
        <w:pStyle w:val="Naslov3"/>
        <w:keepLines w:val="0"/>
        <w:numPr>
          <w:ilvl w:val="2"/>
          <w:numId w:val="12"/>
        </w:numPr>
        <w:suppressAutoHyphens/>
        <w:autoSpaceDE w:val="0"/>
        <w:spacing w:before="0"/>
        <w:ind w:left="0" w:firstLine="0"/>
        <w:jc w:val="center"/>
        <w:rPr>
          <w:rFonts w:ascii="Times New Roman" w:eastAsia="HelveticaAcs" w:hAnsi="Times New Roman" w:cs="Times New Roman"/>
          <w:b/>
          <w:color w:val="auto"/>
          <w:lang w:val="pl-PL"/>
        </w:rPr>
      </w:pPr>
      <w:r w:rsidRPr="00DE7840">
        <w:rPr>
          <w:rFonts w:ascii="Times New Roman" w:eastAsia="HelveticaAcs" w:hAnsi="Times New Roman" w:cs="Times New Roman"/>
          <w:b/>
          <w:color w:val="auto"/>
          <w:lang w:val="pl-PL"/>
        </w:rPr>
        <w:t>Članak 2.</w:t>
      </w:r>
    </w:p>
    <w:p w14:paraId="44BD4183" w14:textId="77777777" w:rsidR="006D735D" w:rsidRPr="00DE7840" w:rsidRDefault="006D735D" w:rsidP="006D735D">
      <w:pPr>
        <w:pStyle w:val="Naslov3"/>
        <w:keepLines w:val="0"/>
        <w:numPr>
          <w:ilvl w:val="2"/>
          <w:numId w:val="12"/>
        </w:numPr>
        <w:suppressAutoHyphens/>
        <w:autoSpaceDE w:val="0"/>
        <w:spacing w:before="0"/>
        <w:ind w:left="0" w:firstLine="0"/>
        <w:jc w:val="both"/>
        <w:rPr>
          <w:rFonts w:ascii="Times New Roman" w:eastAsia="HelveticaAcs" w:hAnsi="Times New Roman" w:cs="Times New Roman"/>
          <w:lang w:val="pl-PL"/>
        </w:rPr>
      </w:pPr>
    </w:p>
    <w:p w14:paraId="2B87295D" w14:textId="7E3FEC8A" w:rsidR="006D735D" w:rsidRPr="00DE7840" w:rsidRDefault="006D735D" w:rsidP="00C01926">
      <w:pPr>
        <w:ind w:firstLine="567"/>
        <w:jc w:val="both"/>
        <w:rPr>
          <w:bCs/>
          <w:sz w:val="24"/>
          <w:szCs w:val="24"/>
        </w:rPr>
      </w:pPr>
      <w:r w:rsidRPr="00DE7840">
        <w:rPr>
          <w:bCs/>
          <w:sz w:val="24"/>
          <w:szCs w:val="24"/>
        </w:rPr>
        <w:tab/>
      </w:r>
      <w:r w:rsidR="00DE7840" w:rsidRPr="00DE7840">
        <w:rPr>
          <w:bCs/>
          <w:sz w:val="24"/>
          <w:szCs w:val="24"/>
        </w:rPr>
        <w:t xml:space="preserve">Polugodišnje Izvješće o radu općinskog načelnika Općine </w:t>
      </w:r>
      <w:proofErr w:type="spellStart"/>
      <w:r w:rsidR="00DE7840" w:rsidRPr="00DE7840">
        <w:rPr>
          <w:bCs/>
          <w:sz w:val="24"/>
          <w:szCs w:val="24"/>
        </w:rPr>
        <w:t>Bukovlje</w:t>
      </w:r>
      <w:proofErr w:type="spellEnd"/>
      <w:r w:rsidR="00DE7840" w:rsidRPr="00DE7840">
        <w:rPr>
          <w:bCs/>
          <w:sz w:val="24"/>
          <w:szCs w:val="24"/>
        </w:rPr>
        <w:t xml:space="preserve"> za razdoblje </w:t>
      </w:r>
      <w:r w:rsidR="00C01926" w:rsidRPr="00DE7840">
        <w:rPr>
          <w:bCs/>
          <w:sz w:val="24"/>
          <w:szCs w:val="24"/>
        </w:rPr>
        <w:t xml:space="preserve">od </w:t>
      </w:r>
      <w:r w:rsidR="00C01926" w:rsidRPr="00593FA0">
        <w:rPr>
          <w:bCs/>
          <w:sz w:val="24"/>
          <w:szCs w:val="24"/>
        </w:rPr>
        <w:t xml:space="preserve">1. </w:t>
      </w:r>
      <w:r w:rsidR="00CA7C8B">
        <w:rPr>
          <w:bCs/>
          <w:sz w:val="24"/>
          <w:szCs w:val="24"/>
        </w:rPr>
        <w:t>1</w:t>
      </w:r>
      <w:r w:rsidR="00C01926" w:rsidRPr="00593FA0">
        <w:rPr>
          <w:bCs/>
          <w:sz w:val="24"/>
          <w:szCs w:val="24"/>
        </w:rPr>
        <w:t>. 202</w:t>
      </w:r>
      <w:r w:rsidR="00CA7C8B">
        <w:rPr>
          <w:bCs/>
          <w:sz w:val="24"/>
          <w:szCs w:val="24"/>
        </w:rPr>
        <w:t>6</w:t>
      </w:r>
      <w:r w:rsidR="00C01926" w:rsidRPr="00593FA0">
        <w:rPr>
          <w:bCs/>
          <w:sz w:val="24"/>
          <w:szCs w:val="24"/>
        </w:rPr>
        <w:t>. do 3</w:t>
      </w:r>
      <w:r w:rsidR="00CA7C8B">
        <w:rPr>
          <w:bCs/>
          <w:sz w:val="24"/>
          <w:szCs w:val="24"/>
        </w:rPr>
        <w:t>0</w:t>
      </w:r>
      <w:r w:rsidR="00C01926" w:rsidRPr="00593FA0">
        <w:rPr>
          <w:bCs/>
          <w:sz w:val="24"/>
          <w:szCs w:val="24"/>
        </w:rPr>
        <w:t>.</w:t>
      </w:r>
      <w:r w:rsidR="00CA7C8B">
        <w:rPr>
          <w:bCs/>
          <w:sz w:val="24"/>
          <w:szCs w:val="24"/>
        </w:rPr>
        <w:t xml:space="preserve"> 6</w:t>
      </w:r>
      <w:r w:rsidR="00C01926" w:rsidRPr="00593FA0">
        <w:rPr>
          <w:bCs/>
          <w:sz w:val="24"/>
          <w:szCs w:val="24"/>
        </w:rPr>
        <w:t>. 202</w:t>
      </w:r>
      <w:r w:rsidR="00CA7C8B">
        <w:rPr>
          <w:bCs/>
          <w:sz w:val="24"/>
          <w:szCs w:val="24"/>
        </w:rPr>
        <w:t>6</w:t>
      </w:r>
      <w:r w:rsidR="00C01926" w:rsidRPr="00593FA0">
        <w:rPr>
          <w:bCs/>
          <w:sz w:val="24"/>
          <w:szCs w:val="24"/>
        </w:rPr>
        <w:t>. godine</w:t>
      </w:r>
      <w:r w:rsidR="00C01926">
        <w:rPr>
          <w:bCs/>
          <w:sz w:val="24"/>
          <w:szCs w:val="24"/>
        </w:rPr>
        <w:t xml:space="preserve"> </w:t>
      </w:r>
      <w:r w:rsidRPr="00DE7840">
        <w:rPr>
          <w:sz w:val="24"/>
          <w:szCs w:val="24"/>
        </w:rPr>
        <w:t>sastavni je dio ovog Zaključka.</w:t>
      </w:r>
    </w:p>
    <w:p w14:paraId="7B4AA867" w14:textId="77777777" w:rsidR="006D735D" w:rsidRPr="00DE7840" w:rsidRDefault="006D735D" w:rsidP="00C01926">
      <w:pPr>
        <w:autoSpaceDN w:val="0"/>
        <w:spacing w:before="100" w:after="100"/>
        <w:jc w:val="both"/>
        <w:rPr>
          <w:color w:val="000000"/>
          <w:sz w:val="24"/>
          <w:szCs w:val="24"/>
        </w:rPr>
      </w:pPr>
    </w:p>
    <w:p w14:paraId="7A2B6C87" w14:textId="77777777" w:rsidR="006D735D" w:rsidRPr="00DE7840" w:rsidRDefault="006D735D" w:rsidP="006D735D">
      <w:pPr>
        <w:jc w:val="center"/>
        <w:rPr>
          <w:rFonts w:eastAsia="HelveticaAcs"/>
          <w:sz w:val="24"/>
          <w:szCs w:val="24"/>
        </w:rPr>
      </w:pPr>
      <w:r w:rsidRPr="00DE7840">
        <w:rPr>
          <w:rFonts w:eastAsia="HelveticaAcs"/>
          <w:sz w:val="24"/>
          <w:szCs w:val="24"/>
        </w:rPr>
        <w:t>OPĆINSKO VIJEĆE OPĆINE BUKOVLJE</w:t>
      </w:r>
    </w:p>
    <w:p w14:paraId="6EEF73A5" w14:textId="77777777" w:rsidR="006D735D" w:rsidRPr="00DE7840" w:rsidRDefault="006D735D" w:rsidP="006D735D">
      <w:pPr>
        <w:rPr>
          <w:rFonts w:eastAsia="HelveticaAcs"/>
          <w:sz w:val="24"/>
          <w:szCs w:val="24"/>
        </w:rPr>
      </w:pPr>
    </w:p>
    <w:p w14:paraId="733483D7" w14:textId="1746E27B" w:rsidR="006D735D" w:rsidRPr="00DE7840" w:rsidRDefault="0085281F" w:rsidP="006D735D">
      <w:pPr>
        <w:rPr>
          <w:sz w:val="24"/>
          <w:szCs w:val="24"/>
          <w:lang w:val="en-AU"/>
        </w:rPr>
      </w:pPr>
      <w:r w:rsidRPr="00DE7840">
        <w:rPr>
          <w:sz w:val="24"/>
          <w:szCs w:val="24"/>
        </w:rPr>
        <w:t xml:space="preserve">KLASA: </w:t>
      </w:r>
      <w:r w:rsidR="00856C89">
        <w:rPr>
          <w:sz w:val="24"/>
          <w:szCs w:val="24"/>
        </w:rPr>
        <w:t>400-01/25-01/59</w:t>
      </w:r>
    </w:p>
    <w:p w14:paraId="40B2B588" w14:textId="7B45EAFD" w:rsidR="006D735D" w:rsidRPr="00DE7840" w:rsidRDefault="006D735D" w:rsidP="006D735D">
      <w:pPr>
        <w:rPr>
          <w:sz w:val="24"/>
          <w:szCs w:val="24"/>
        </w:rPr>
      </w:pPr>
      <w:r w:rsidRPr="00DE7840">
        <w:rPr>
          <w:sz w:val="24"/>
          <w:szCs w:val="24"/>
        </w:rPr>
        <w:t>URBROJ:</w:t>
      </w:r>
      <w:r w:rsidR="00EF0ABB">
        <w:rPr>
          <w:sz w:val="24"/>
          <w:szCs w:val="24"/>
        </w:rPr>
        <w:t xml:space="preserve"> </w:t>
      </w:r>
      <w:r w:rsidR="00856C89">
        <w:rPr>
          <w:sz w:val="24"/>
          <w:szCs w:val="24"/>
        </w:rPr>
        <w:t>2178-25-02-26-4</w:t>
      </w:r>
    </w:p>
    <w:p w14:paraId="22EB07F0" w14:textId="3F525E99" w:rsidR="006D735D" w:rsidRPr="00DE7840" w:rsidRDefault="006D735D" w:rsidP="006D735D">
      <w:pPr>
        <w:autoSpaceDN w:val="0"/>
        <w:rPr>
          <w:rFonts w:eastAsia="Calibri"/>
          <w:sz w:val="24"/>
          <w:szCs w:val="24"/>
          <w:lang w:eastAsia="en-US"/>
        </w:rPr>
      </w:pPr>
      <w:proofErr w:type="spellStart"/>
      <w:r w:rsidRPr="00DE7840">
        <w:rPr>
          <w:rFonts w:eastAsia="Calibri"/>
          <w:sz w:val="24"/>
          <w:szCs w:val="24"/>
          <w:lang w:eastAsia="en-US"/>
        </w:rPr>
        <w:t>Bukovlje</w:t>
      </w:r>
      <w:proofErr w:type="spellEnd"/>
      <w:r w:rsidRPr="00DE7840">
        <w:rPr>
          <w:rFonts w:eastAsia="Calibri"/>
          <w:sz w:val="24"/>
          <w:szCs w:val="24"/>
          <w:lang w:eastAsia="en-US"/>
        </w:rPr>
        <w:t>,</w:t>
      </w:r>
      <w:r w:rsidR="00CE2F0E" w:rsidRPr="00DE7840">
        <w:rPr>
          <w:rFonts w:eastAsia="Calibri"/>
          <w:sz w:val="24"/>
          <w:szCs w:val="24"/>
          <w:lang w:eastAsia="en-US"/>
        </w:rPr>
        <w:t xml:space="preserve"> </w:t>
      </w:r>
      <w:r w:rsidR="005814F8">
        <w:rPr>
          <w:rFonts w:eastAsia="Calibri"/>
          <w:sz w:val="24"/>
          <w:szCs w:val="24"/>
          <w:lang w:eastAsia="en-US"/>
        </w:rPr>
        <w:t>12</w:t>
      </w:r>
      <w:r w:rsidR="00CE2F0E" w:rsidRPr="00DE7840">
        <w:rPr>
          <w:rFonts w:eastAsia="Calibri"/>
          <w:sz w:val="24"/>
          <w:szCs w:val="24"/>
          <w:lang w:eastAsia="en-US"/>
        </w:rPr>
        <w:t xml:space="preserve">. </w:t>
      </w:r>
      <w:r w:rsidR="00CA7C8B">
        <w:rPr>
          <w:rFonts w:eastAsia="Calibri"/>
          <w:sz w:val="24"/>
          <w:szCs w:val="24"/>
          <w:lang w:eastAsia="en-US"/>
        </w:rPr>
        <w:t>listopada</w:t>
      </w:r>
      <w:r w:rsidR="002219D8">
        <w:rPr>
          <w:rFonts w:eastAsia="Calibri"/>
          <w:sz w:val="24"/>
          <w:szCs w:val="24"/>
          <w:lang w:eastAsia="en-US"/>
        </w:rPr>
        <w:t xml:space="preserve"> </w:t>
      </w:r>
      <w:r w:rsidR="00CE2F0E" w:rsidRPr="00DE7840">
        <w:rPr>
          <w:rFonts w:eastAsia="Calibri"/>
          <w:sz w:val="24"/>
          <w:szCs w:val="24"/>
          <w:lang w:eastAsia="en-US"/>
        </w:rPr>
        <w:t>202</w:t>
      </w:r>
      <w:r w:rsidR="00CA7C8B">
        <w:rPr>
          <w:rFonts w:eastAsia="Calibri"/>
          <w:sz w:val="24"/>
          <w:szCs w:val="24"/>
          <w:lang w:eastAsia="en-US"/>
        </w:rPr>
        <w:t>6</w:t>
      </w:r>
      <w:r w:rsidR="00CE2F0E" w:rsidRPr="00DE7840">
        <w:rPr>
          <w:rFonts w:eastAsia="Calibri"/>
          <w:sz w:val="24"/>
          <w:szCs w:val="24"/>
          <w:lang w:eastAsia="en-US"/>
        </w:rPr>
        <w:t>. godine</w:t>
      </w:r>
      <w:r w:rsidRPr="00DE7840">
        <w:rPr>
          <w:rFonts w:eastAsia="Calibri"/>
          <w:sz w:val="24"/>
          <w:szCs w:val="24"/>
          <w:lang w:eastAsia="en-US"/>
        </w:rPr>
        <w:t xml:space="preserve">                                             </w:t>
      </w:r>
    </w:p>
    <w:p w14:paraId="2D9C3A63" w14:textId="77777777" w:rsidR="006D735D" w:rsidRPr="00DE7840" w:rsidRDefault="006D735D" w:rsidP="006D735D">
      <w:pPr>
        <w:rPr>
          <w:rFonts w:eastAsia="HelveticaAcs"/>
          <w:sz w:val="24"/>
          <w:szCs w:val="24"/>
          <w:lang w:eastAsia="zh-CN"/>
        </w:rPr>
      </w:pPr>
    </w:p>
    <w:p w14:paraId="5D78A448" w14:textId="77777777" w:rsidR="006D735D" w:rsidRPr="00DE7840" w:rsidRDefault="006D735D" w:rsidP="006D735D">
      <w:pPr>
        <w:rPr>
          <w:rFonts w:eastAsia="HelveticaAcs"/>
          <w:sz w:val="24"/>
          <w:szCs w:val="24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644"/>
        <w:gridCol w:w="4644"/>
      </w:tblGrid>
      <w:tr w:rsidR="006D735D" w:rsidRPr="00DE7840" w14:paraId="431BD25D" w14:textId="77777777" w:rsidTr="006D735D">
        <w:tc>
          <w:tcPr>
            <w:tcW w:w="4644" w:type="dxa"/>
          </w:tcPr>
          <w:p w14:paraId="78434076" w14:textId="77777777" w:rsidR="006D735D" w:rsidRPr="00DE7840" w:rsidRDefault="006D735D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4644" w:type="dxa"/>
            <w:hideMark/>
          </w:tcPr>
          <w:p w14:paraId="470CD4B2" w14:textId="77777777" w:rsidR="006D735D" w:rsidRPr="00DE7840" w:rsidRDefault="006D735D">
            <w:pPr>
              <w:jc w:val="center"/>
              <w:rPr>
                <w:rFonts w:eastAsia="HelveticaAcs"/>
                <w:sz w:val="24"/>
                <w:szCs w:val="24"/>
                <w:lang w:val="en-AU"/>
              </w:rPr>
            </w:pPr>
            <w:r w:rsidRPr="00DE7840">
              <w:rPr>
                <w:rFonts w:eastAsia="HelveticaAcs"/>
                <w:sz w:val="24"/>
                <w:szCs w:val="24"/>
              </w:rPr>
              <w:t>PREDSJEDNIK OPĆINSKOG VIJEĆA</w:t>
            </w:r>
          </w:p>
          <w:p w14:paraId="524884CF" w14:textId="0FC6F0A4" w:rsidR="006D735D" w:rsidRPr="00DE7840" w:rsidRDefault="00CA7C8B">
            <w:pPr>
              <w:jc w:val="center"/>
              <w:rPr>
                <w:sz w:val="24"/>
                <w:szCs w:val="24"/>
              </w:rPr>
            </w:pPr>
            <w:r>
              <w:rPr>
                <w:rFonts w:eastAsia="HelveticaAcs"/>
                <w:sz w:val="24"/>
                <w:szCs w:val="24"/>
              </w:rPr>
              <w:t>Josip Marinović</w:t>
            </w:r>
            <w:r w:rsidR="006D735D" w:rsidRPr="00DE7840">
              <w:rPr>
                <w:sz w:val="24"/>
                <w:szCs w:val="24"/>
              </w:rPr>
              <w:t xml:space="preserve"> </w:t>
            </w:r>
          </w:p>
        </w:tc>
      </w:tr>
      <w:tr w:rsidR="006D735D" w:rsidRPr="00DE7840" w14:paraId="2E2758F9" w14:textId="77777777" w:rsidTr="006D735D">
        <w:tc>
          <w:tcPr>
            <w:tcW w:w="4644" w:type="dxa"/>
          </w:tcPr>
          <w:p w14:paraId="1D621979" w14:textId="77777777" w:rsidR="006D735D" w:rsidRPr="00DE7840" w:rsidRDefault="006D735D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4644" w:type="dxa"/>
          </w:tcPr>
          <w:p w14:paraId="5777E8B5" w14:textId="77777777" w:rsidR="006D735D" w:rsidRPr="00DE7840" w:rsidRDefault="006D735D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</w:tbl>
    <w:p w14:paraId="368D0D8B" w14:textId="77777777" w:rsidR="003503C6" w:rsidRPr="00DE7840" w:rsidRDefault="003503C6" w:rsidP="006D735D">
      <w:pPr>
        <w:jc w:val="both"/>
        <w:rPr>
          <w:sz w:val="24"/>
          <w:szCs w:val="24"/>
        </w:rPr>
      </w:pPr>
    </w:p>
    <w:p w14:paraId="5C4D531A" w14:textId="77777777" w:rsidR="00DC4628" w:rsidRPr="00DE7840" w:rsidRDefault="00DC4628" w:rsidP="00142198">
      <w:pPr>
        <w:pStyle w:val="Tijeloteksta"/>
        <w:rPr>
          <w:sz w:val="24"/>
          <w:szCs w:val="24"/>
        </w:rPr>
      </w:pPr>
    </w:p>
    <w:p w14:paraId="1D7A02D6" w14:textId="77777777" w:rsidR="00DC4628" w:rsidRPr="00DE7840" w:rsidRDefault="00DC4628" w:rsidP="00DC4628">
      <w:pPr>
        <w:rPr>
          <w:rFonts w:ascii="Arial" w:hAnsi="Arial" w:cs="Arial"/>
          <w:sz w:val="24"/>
          <w:szCs w:val="24"/>
        </w:rPr>
      </w:pPr>
    </w:p>
    <w:p w14:paraId="6CCB7EEA" w14:textId="77777777" w:rsidR="00DC4628" w:rsidRPr="00DE7840" w:rsidRDefault="00DC4628" w:rsidP="00DC4628">
      <w:pPr>
        <w:rPr>
          <w:rFonts w:ascii="Arial" w:hAnsi="Arial" w:cs="Arial"/>
          <w:sz w:val="24"/>
          <w:szCs w:val="24"/>
        </w:rPr>
      </w:pPr>
    </w:p>
    <w:p w14:paraId="55D0D988" w14:textId="77777777" w:rsidR="00DC4628" w:rsidRPr="00DE7840" w:rsidRDefault="00DC4628" w:rsidP="00DC4628">
      <w:pPr>
        <w:rPr>
          <w:rFonts w:ascii="Arial" w:hAnsi="Arial" w:cs="Arial"/>
          <w:sz w:val="24"/>
          <w:szCs w:val="24"/>
        </w:rPr>
      </w:pPr>
    </w:p>
    <w:p w14:paraId="4836206E" w14:textId="77777777" w:rsidR="00DC4628" w:rsidRPr="00DE7840" w:rsidRDefault="00DC4628" w:rsidP="00DC4628">
      <w:pPr>
        <w:rPr>
          <w:rFonts w:ascii="Arial" w:hAnsi="Arial" w:cs="Arial"/>
          <w:sz w:val="24"/>
          <w:szCs w:val="24"/>
        </w:rPr>
      </w:pPr>
    </w:p>
    <w:p w14:paraId="5F86F69F" w14:textId="77777777" w:rsidR="00DC4628" w:rsidRPr="00DE7840" w:rsidRDefault="00DC4628" w:rsidP="00DC4628">
      <w:pPr>
        <w:rPr>
          <w:rFonts w:ascii="Arial" w:hAnsi="Arial" w:cs="Arial"/>
          <w:sz w:val="24"/>
          <w:szCs w:val="24"/>
        </w:rPr>
      </w:pPr>
    </w:p>
    <w:p w14:paraId="57B029B9" w14:textId="77777777" w:rsidR="00DC4628" w:rsidRPr="00DE7840" w:rsidRDefault="00DC4628" w:rsidP="00DC4628">
      <w:pPr>
        <w:rPr>
          <w:rFonts w:ascii="Arial" w:hAnsi="Arial" w:cs="Arial"/>
          <w:sz w:val="24"/>
          <w:szCs w:val="24"/>
        </w:rPr>
      </w:pPr>
    </w:p>
    <w:p w14:paraId="1C3D70A1" w14:textId="77777777" w:rsidR="00DC4628" w:rsidRPr="00DE7840" w:rsidRDefault="00DC4628" w:rsidP="00DC4628">
      <w:pPr>
        <w:rPr>
          <w:sz w:val="24"/>
          <w:szCs w:val="24"/>
        </w:rPr>
      </w:pPr>
    </w:p>
    <w:sectPr w:rsidR="00DC4628" w:rsidRPr="00DE7840" w:rsidSect="007E1B6D">
      <w:pgSz w:w="11906" w:h="16838"/>
      <w:pgMar w:top="709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HelveticaAcs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Franklin Gothic Medium">
    <w:panose1 w:val="020B0603020102020204"/>
    <w:charset w:val="00"/>
    <w:family w:val="swiss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02"/>
    <w:multiLevelType w:val="multilevel"/>
    <w:tmpl w:val="00000002"/>
    <w:name w:val="WW8Num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Times New Roman" w:eastAsia="HelveticaAcs" w:hAnsi="Times New Roman"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  <w:rPr>
        <w:rFonts w:ascii="Courier New" w:hAnsi="Courier New" w:cs="Courier New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  <w:rPr>
        <w:rFonts w:ascii="Wingdings" w:hAnsi="Wingdings"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  <w:rPr>
        <w:rFonts w:ascii="Symbol" w:hAnsi="Symbol"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46E0E22"/>
    <w:multiLevelType w:val="hybridMultilevel"/>
    <w:tmpl w:val="00A889BC"/>
    <w:lvl w:ilvl="0" w:tplc="228E1FE6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94517DB"/>
    <w:multiLevelType w:val="hybridMultilevel"/>
    <w:tmpl w:val="2F38E61A"/>
    <w:lvl w:ilvl="0" w:tplc="0170727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210F652B"/>
    <w:multiLevelType w:val="multilevel"/>
    <w:tmpl w:val="D3B435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C420D4B"/>
    <w:multiLevelType w:val="hybridMultilevel"/>
    <w:tmpl w:val="E9B0832A"/>
    <w:lvl w:ilvl="0" w:tplc="285E055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452D0E5C"/>
    <w:multiLevelType w:val="multilevel"/>
    <w:tmpl w:val="415CC3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6A90D67"/>
    <w:multiLevelType w:val="multilevel"/>
    <w:tmpl w:val="A0A2E0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16A1CD4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</w:lvl>
  </w:abstractNum>
  <w:abstractNum w:abstractNumId="8" w15:restartNumberingAfterBreak="0">
    <w:nsid w:val="537501E5"/>
    <w:multiLevelType w:val="multilevel"/>
    <w:tmpl w:val="D0DAC0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2DB2B49"/>
    <w:multiLevelType w:val="hybridMultilevel"/>
    <w:tmpl w:val="C09CB304"/>
    <w:lvl w:ilvl="0" w:tplc="F744B106">
      <w:start w:val="1"/>
      <w:numFmt w:val="upperRoman"/>
      <w:lvlText w:val="%1."/>
      <w:lvlJc w:val="left"/>
      <w:pPr>
        <w:ind w:left="1560" w:hanging="720"/>
      </w:pPr>
    </w:lvl>
    <w:lvl w:ilvl="1" w:tplc="041A0019">
      <w:start w:val="1"/>
      <w:numFmt w:val="lowerLetter"/>
      <w:lvlText w:val="%2."/>
      <w:lvlJc w:val="left"/>
      <w:pPr>
        <w:ind w:left="1920" w:hanging="360"/>
      </w:pPr>
    </w:lvl>
    <w:lvl w:ilvl="2" w:tplc="041A001B">
      <w:start w:val="1"/>
      <w:numFmt w:val="lowerRoman"/>
      <w:lvlText w:val="%3."/>
      <w:lvlJc w:val="right"/>
      <w:pPr>
        <w:ind w:left="2640" w:hanging="180"/>
      </w:pPr>
    </w:lvl>
    <w:lvl w:ilvl="3" w:tplc="041A000F">
      <w:start w:val="1"/>
      <w:numFmt w:val="decimal"/>
      <w:lvlText w:val="%4."/>
      <w:lvlJc w:val="left"/>
      <w:pPr>
        <w:ind w:left="3360" w:hanging="360"/>
      </w:pPr>
    </w:lvl>
    <w:lvl w:ilvl="4" w:tplc="041A0019">
      <w:start w:val="1"/>
      <w:numFmt w:val="lowerLetter"/>
      <w:lvlText w:val="%5."/>
      <w:lvlJc w:val="left"/>
      <w:pPr>
        <w:ind w:left="4080" w:hanging="360"/>
      </w:pPr>
    </w:lvl>
    <w:lvl w:ilvl="5" w:tplc="041A001B">
      <w:start w:val="1"/>
      <w:numFmt w:val="lowerRoman"/>
      <w:lvlText w:val="%6."/>
      <w:lvlJc w:val="right"/>
      <w:pPr>
        <w:ind w:left="4800" w:hanging="180"/>
      </w:pPr>
    </w:lvl>
    <w:lvl w:ilvl="6" w:tplc="041A000F">
      <w:start w:val="1"/>
      <w:numFmt w:val="decimal"/>
      <w:lvlText w:val="%7."/>
      <w:lvlJc w:val="left"/>
      <w:pPr>
        <w:ind w:left="5520" w:hanging="360"/>
      </w:pPr>
    </w:lvl>
    <w:lvl w:ilvl="7" w:tplc="041A0019">
      <w:start w:val="1"/>
      <w:numFmt w:val="lowerLetter"/>
      <w:lvlText w:val="%8."/>
      <w:lvlJc w:val="left"/>
      <w:pPr>
        <w:ind w:left="6240" w:hanging="360"/>
      </w:pPr>
    </w:lvl>
    <w:lvl w:ilvl="8" w:tplc="041A001B">
      <w:start w:val="1"/>
      <w:numFmt w:val="lowerRoman"/>
      <w:lvlText w:val="%9."/>
      <w:lvlJc w:val="right"/>
      <w:pPr>
        <w:ind w:left="6960" w:hanging="180"/>
      </w:pPr>
    </w:lvl>
  </w:abstractNum>
  <w:abstractNum w:abstractNumId="10" w15:restartNumberingAfterBreak="0">
    <w:nsid w:val="779618E6"/>
    <w:multiLevelType w:val="hybridMultilevel"/>
    <w:tmpl w:val="B2561B44"/>
    <w:lvl w:ilvl="0" w:tplc="EC50475A">
      <w:start w:val="6"/>
      <w:numFmt w:val="bullet"/>
      <w:lvlText w:val="-"/>
      <w:lvlJc w:val="left"/>
      <w:pPr>
        <w:ind w:left="927" w:hanging="360"/>
      </w:pPr>
      <w:rPr>
        <w:rFonts w:ascii="Arial" w:eastAsia="Times New Roman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num w:numId="1" w16cid:durableId="1353647738">
    <w:abstractNumId w:val="2"/>
  </w:num>
  <w:num w:numId="2" w16cid:durableId="525680865">
    <w:abstractNumId w:val="4"/>
  </w:num>
  <w:num w:numId="3" w16cid:durableId="1218666889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717655594">
    <w:abstractNumId w:val="3"/>
  </w:num>
  <w:num w:numId="5" w16cid:durableId="603458461">
    <w:abstractNumId w:val="6"/>
  </w:num>
  <w:num w:numId="6" w16cid:durableId="1375157150">
    <w:abstractNumId w:val="8"/>
  </w:num>
  <w:num w:numId="7" w16cid:durableId="319773072">
    <w:abstractNumId w:val="5"/>
  </w:num>
  <w:num w:numId="8" w16cid:durableId="1164391373">
    <w:abstractNumId w:val="10"/>
  </w:num>
  <w:num w:numId="9" w16cid:durableId="1813209997">
    <w:abstractNumId w:val="1"/>
  </w:num>
  <w:num w:numId="10" w16cid:durableId="200022310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475218539">
    <w:abstractNumId w:val="7"/>
    <w:lvlOverride w:ilvl="0">
      <w:startOverride w:val="1"/>
    </w:lvlOverride>
  </w:num>
  <w:num w:numId="12" w16cid:durableId="212241577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F38ED"/>
    <w:rsid w:val="000010F2"/>
    <w:rsid w:val="00046BB6"/>
    <w:rsid w:val="00054CA2"/>
    <w:rsid w:val="00062C4E"/>
    <w:rsid w:val="00066D39"/>
    <w:rsid w:val="000A7480"/>
    <w:rsid w:val="000C274A"/>
    <w:rsid w:val="000C77B1"/>
    <w:rsid w:val="001074F9"/>
    <w:rsid w:val="00134521"/>
    <w:rsid w:val="0013605D"/>
    <w:rsid w:val="00142198"/>
    <w:rsid w:val="001813BB"/>
    <w:rsid w:val="001B1C81"/>
    <w:rsid w:val="001C1DE4"/>
    <w:rsid w:val="001C5ADB"/>
    <w:rsid w:val="001D3AE7"/>
    <w:rsid w:val="001D5CF2"/>
    <w:rsid w:val="002219D8"/>
    <w:rsid w:val="0025070D"/>
    <w:rsid w:val="0025643B"/>
    <w:rsid w:val="002C77CC"/>
    <w:rsid w:val="003206B5"/>
    <w:rsid w:val="0032785A"/>
    <w:rsid w:val="003503C6"/>
    <w:rsid w:val="00350867"/>
    <w:rsid w:val="0037399C"/>
    <w:rsid w:val="003863B6"/>
    <w:rsid w:val="003A7CA9"/>
    <w:rsid w:val="003B3A4E"/>
    <w:rsid w:val="003C2C12"/>
    <w:rsid w:val="003C595F"/>
    <w:rsid w:val="003D4C16"/>
    <w:rsid w:val="003E02C5"/>
    <w:rsid w:val="003E1783"/>
    <w:rsid w:val="00423F66"/>
    <w:rsid w:val="00425470"/>
    <w:rsid w:val="00492FE9"/>
    <w:rsid w:val="004A2C52"/>
    <w:rsid w:val="004B5F7B"/>
    <w:rsid w:val="0052377A"/>
    <w:rsid w:val="00551A2E"/>
    <w:rsid w:val="0055430F"/>
    <w:rsid w:val="00557AE1"/>
    <w:rsid w:val="00571B76"/>
    <w:rsid w:val="005814F8"/>
    <w:rsid w:val="0059246B"/>
    <w:rsid w:val="00593FA0"/>
    <w:rsid w:val="005A48BB"/>
    <w:rsid w:val="005F6D58"/>
    <w:rsid w:val="00602B06"/>
    <w:rsid w:val="0061407E"/>
    <w:rsid w:val="00626D68"/>
    <w:rsid w:val="00650DCB"/>
    <w:rsid w:val="0067318B"/>
    <w:rsid w:val="006926B4"/>
    <w:rsid w:val="006A1913"/>
    <w:rsid w:val="006C15D9"/>
    <w:rsid w:val="006C6DBD"/>
    <w:rsid w:val="006D60C4"/>
    <w:rsid w:val="006D735D"/>
    <w:rsid w:val="00714D55"/>
    <w:rsid w:val="007176E9"/>
    <w:rsid w:val="00746A2E"/>
    <w:rsid w:val="007A46F2"/>
    <w:rsid w:val="007D4795"/>
    <w:rsid w:val="007D7D40"/>
    <w:rsid w:val="007E1B6D"/>
    <w:rsid w:val="007F0FAF"/>
    <w:rsid w:val="007F38ED"/>
    <w:rsid w:val="00812025"/>
    <w:rsid w:val="0085281F"/>
    <w:rsid w:val="00856C89"/>
    <w:rsid w:val="00861CF3"/>
    <w:rsid w:val="00870C0B"/>
    <w:rsid w:val="008B3CD3"/>
    <w:rsid w:val="008D25AD"/>
    <w:rsid w:val="008F3050"/>
    <w:rsid w:val="008F4382"/>
    <w:rsid w:val="00903253"/>
    <w:rsid w:val="009222E0"/>
    <w:rsid w:val="009275F3"/>
    <w:rsid w:val="0095161E"/>
    <w:rsid w:val="00960F22"/>
    <w:rsid w:val="00973D37"/>
    <w:rsid w:val="00974DD1"/>
    <w:rsid w:val="00986560"/>
    <w:rsid w:val="00990DDA"/>
    <w:rsid w:val="00993543"/>
    <w:rsid w:val="009C46CA"/>
    <w:rsid w:val="009D0580"/>
    <w:rsid w:val="009D0756"/>
    <w:rsid w:val="009D6228"/>
    <w:rsid w:val="009D6870"/>
    <w:rsid w:val="00A46E71"/>
    <w:rsid w:val="00A61DAD"/>
    <w:rsid w:val="00A709B5"/>
    <w:rsid w:val="00A72882"/>
    <w:rsid w:val="00A76223"/>
    <w:rsid w:val="00A873B1"/>
    <w:rsid w:val="00A94DEC"/>
    <w:rsid w:val="00AA7D4D"/>
    <w:rsid w:val="00AC3E82"/>
    <w:rsid w:val="00AD7EE1"/>
    <w:rsid w:val="00AE4D86"/>
    <w:rsid w:val="00B05DEE"/>
    <w:rsid w:val="00B176E2"/>
    <w:rsid w:val="00B31F57"/>
    <w:rsid w:val="00B41FAD"/>
    <w:rsid w:val="00B4363E"/>
    <w:rsid w:val="00BA7DB0"/>
    <w:rsid w:val="00BD4E94"/>
    <w:rsid w:val="00BD52E8"/>
    <w:rsid w:val="00C01926"/>
    <w:rsid w:val="00C03972"/>
    <w:rsid w:val="00C36108"/>
    <w:rsid w:val="00C43612"/>
    <w:rsid w:val="00C52896"/>
    <w:rsid w:val="00C56987"/>
    <w:rsid w:val="00C57DFA"/>
    <w:rsid w:val="00C766BA"/>
    <w:rsid w:val="00CA7C8B"/>
    <w:rsid w:val="00CB0D4B"/>
    <w:rsid w:val="00CC0E8C"/>
    <w:rsid w:val="00CE2F0E"/>
    <w:rsid w:val="00CF2D23"/>
    <w:rsid w:val="00D239EE"/>
    <w:rsid w:val="00DC4628"/>
    <w:rsid w:val="00DC5409"/>
    <w:rsid w:val="00DC7728"/>
    <w:rsid w:val="00DD6612"/>
    <w:rsid w:val="00DE0234"/>
    <w:rsid w:val="00DE0B88"/>
    <w:rsid w:val="00DE7840"/>
    <w:rsid w:val="00DF52B6"/>
    <w:rsid w:val="00DF656D"/>
    <w:rsid w:val="00E05B08"/>
    <w:rsid w:val="00EA56C5"/>
    <w:rsid w:val="00EB762C"/>
    <w:rsid w:val="00ED2593"/>
    <w:rsid w:val="00EE0017"/>
    <w:rsid w:val="00EE288F"/>
    <w:rsid w:val="00EF0ABB"/>
    <w:rsid w:val="00F07B1D"/>
    <w:rsid w:val="00F13073"/>
    <w:rsid w:val="00F41FCC"/>
    <w:rsid w:val="00F8613F"/>
    <w:rsid w:val="00FB1249"/>
    <w:rsid w:val="00FC16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B71B720"/>
  <w15:docId w15:val="{DB19EDB6-1D31-4923-9C94-9535E42C20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iPriority="9" w:unhideWhenUsed="1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7F38ED"/>
    <w:rPr>
      <w:sz w:val="26"/>
    </w:rPr>
  </w:style>
  <w:style w:type="paragraph" w:styleId="Naslov1">
    <w:name w:val="heading 1"/>
    <w:basedOn w:val="Normal"/>
    <w:next w:val="Normal"/>
    <w:link w:val="Naslov1Char"/>
    <w:qFormat/>
    <w:rsid w:val="007F38ED"/>
    <w:pPr>
      <w:keepNext/>
      <w:jc w:val="center"/>
      <w:outlineLvl w:val="0"/>
    </w:pPr>
    <w:rPr>
      <w:b/>
      <w:sz w:val="44"/>
    </w:rPr>
  </w:style>
  <w:style w:type="paragraph" w:styleId="Naslov2">
    <w:name w:val="heading 2"/>
    <w:basedOn w:val="Normal"/>
    <w:next w:val="Normal"/>
    <w:link w:val="Naslov2Char"/>
    <w:semiHidden/>
    <w:unhideWhenUsed/>
    <w:qFormat/>
    <w:rsid w:val="00602B06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Cs w:val="26"/>
    </w:rPr>
  </w:style>
  <w:style w:type="paragraph" w:styleId="Naslov3">
    <w:name w:val="heading 3"/>
    <w:basedOn w:val="Normal"/>
    <w:next w:val="Normal"/>
    <w:link w:val="Naslov3Char"/>
    <w:uiPriority w:val="9"/>
    <w:unhideWhenUsed/>
    <w:qFormat/>
    <w:rsid w:val="00A76223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Naslov4">
    <w:name w:val="heading 4"/>
    <w:basedOn w:val="Normal"/>
    <w:next w:val="Normal"/>
    <w:link w:val="Naslov4Char"/>
    <w:qFormat/>
    <w:rsid w:val="007F38ED"/>
    <w:pPr>
      <w:keepNext/>
      <w:jc w:val="center"/>
      <w:outlineLvl w:val="3"/>
    </w:pPr>
    <w:rPr>
      <w:b/>
      <w:spacing w:val="60"/>
      <w:sz w:val="22"/>
    </w:rPr>
  </w:style>
  <w:style w:type="paragraph" w:styleId="Naslov5">
    <w:name w:val="heading 5"/>
    <w:basedOn w:val="Normal"/>
    <w:next w:val="Normal"/>
    <w:link w:val="Naslov5Char"/>
    <w:qFormat/>
    <w:rsid w:val="007F38ED"/>
    <w:pPr>
      <w:keepNext/>
      <w:jc w:val="center"/>
      <w:outlineLvl w:val="4"/>
    </w:pPr>
    <w:rPr>
      <w:b/>
      <w:sz w:val="24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Uvuenotijeloteksta">
    <w:name w:val="Body Text Indent"/>
    <w:basedOn w:val="Normal"/>
    <w:rsid w:val="007F38ED"/>
    <w:pPr>
      <w:ind w:left="360"/>
    </w:pPr>
  </w:style>
  <w:style w:type="character" w:customStyle="1" w:styleId="Naslov1Char">
    <w:name w:val="Naslov 1 Char"/>
    <w:basedOn w:val="Zadanifontodlomka"/>
    <w:link w:val="Naslov1"/>
    <w:rsid w:val="00CB0D4B"/>
    <w:rPr>
      <w:b/>
      <w:sz w:val="44"/>
    </w:rPr>
  </w:style>
  <w:style w:type="character" w:customStyle="1" w:styleId="Naslov4Char">
    <w:name w:val="Naslov 4 Char"/>
    <w:basedOn w:val="Zadanifontodlomka"/>
    <w:link w:val="Naslov4"/>
    <w:rsid w:val="00CB0D4B"/>
    <w:rPr>
      <w:b/>
      <w:spacing w:val="60"/>
      <w:sz w:val="22"/>
    </w:rPr>
  </w:style>
  <w:style w:type="character" w:customStyle="1" w:styleId="Naslov5Char">
    <w:name w:val="Naslov 5 Char"/>
    <w:basedOn w:val="Zadanifontodlomka"/>
    <w:link w:val="Naslov5"/>
    <w:rsid w:val="00CB0D4B"/>
    <w:rPr>
      <w:b/>
      <w:sz w:val="24"/>
    </w:rPr>
  </w:style>
  <w:style w:type="paragraph" w:styleId="Tijeloteksta">
    <w:name w:val="Body Text"/>
    <w:basedOn w:val="Normal"/>
    <w:link w:val="TijelotekstaChar"/>
    <w:unhideWhenUsed/>
    <w:rsid w:val="00AE4D86"/>
    <w:pPr>
      <w:spacing w:after="120"/>
    </w:pPr>
  </w:style>
  <w:style w:type="character" w:customStyle="1" w:styleId="TijelotekstaChar">
    <w:name w:val="Tijelo teksta Char"/>
    <w:basedOn w:val="Zadanifontodlomka"/>
    <w:link w:val="Tijeloteksta"/>
    <w:rsid w:val="00AE4D86"/>
    <w:rPr>
      <w:sz w:val="26"/>
    </w:rPr>
  </w:style>
  <w:style w:type="character" w:customStyle="1" w:styleId="Naslov3Char">
    <w:name w:val="Naslov 3 Char"/>
    <w:basedOn w:val="Zadanifontodlomka"/>
    <w:link w:val="Naslov3"/>
    <w:uiPriority w:val="9"/>
    <w:rsid w:val="00A76223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pocetak-clanka">
    <w:name w:val="pocetak-clanka"/>
    <w:basedOn w:val="Zadanifontodlomka"/>
    <w:rsid w:val="00A76223"/>
  </w:style>
  <w:style w:type="paragraph" w:customStyle="1" w:styleId="box461422">
    <w:name w:val="box_461422"/>
    <w:basedOn w:val="Normal"/>
    <w:rsid w:val="00A76223"/>
    <w:pPr>
      <w:spacing w:before="100" w:beforeAutospacing="1" w:after="100" w:afterAutospacing="1"/>
    </w:pPr>
    <w:rPr>
      <w:sz w:val="24"/>
      <w:szCs w:val="24"/>
    </w:rPr>
  </w:style>
  <w:style w:type="character" w:customStyle="1" w:styleId="broj-clanka">
    <w:name w:val="broj-clanka"/>
    <w:basedOn w:val="Zadanifontodlomka"/>
    <w:rsid w:val="00A76223"/>
  </w:style>
  <w:style w:type="character" w:customStyle="1" w:styleId="kurziv">
    <w:name w:val="kurziv"/>
    <w:basedOn w:val="Zadanifontodlomka"/>
    <w:rsid w:val="00A76223"/>
  </w:style>
  <w:style w:type="character" w:customStyle="1" w:styleId="bold">
    <w:name w:val="bold"/>
    <w:basedOn w:val="Zadanifontodlomka"/>
    <w:rsid w:val="00A76223"/>
  </w:style>
  <w:style w:type="character" w:customStyle="1" w:styleId="footnote-holder">
    <w:name w:val="footnote-holder"/>
    <w:basedOn w:val="Zadanifontodlomka"/>
    <w:rsid w:val="00A76223"/>
  </w:style>
  <w:style w:type="character" w:customStyle="1" w:styleId="footnote">
    <w:name w:val="footnote"/>
    <w:basedOn w:val="Zadanifontodlomka"/>
    <w:rsid w:val="00A76223"/>
  </w:style>
  <w:style w:type="character" w:customStyle="1" w:styleId="footnote-parenthesis">
    <w:name w:val="footnote-parenthesis"/>
    <w:basedOn w:val="Zadanifontodlomka"/>
    <w:rsid w:val="00A76223"/>
  </w:style>
  <w:style w:type="paragraph" w:customStyle="1" w:styleId="t-9-8-bez-uvl">
    <w:name w:val="t-9-8-bez-uvl"/>
    <w:basedOn w:val="Normal"/>
    <w:rsid w:val="00A76223"/>
    <w:pPr>
      <w:spacing w:before="100" w:beforeAutospacing="1" w:after="100" w:afterAutospacing="1"/>
    </w:pPr>
    <w:rPr>
      <w:sz w:val="24"/>
      <w:szCs w:val="24"/>
    </w:rPr>
  </w:style>
  <w:style w:type="paragraph" w:customStyle="1" w:styleId="t-9">
    <w:name w:val="t-9"/>
    <w:basedOn w:val="Normal"/>
    <w:rsid w:val="00A76223"/>
    <w:pPr>
      <w:spacing w:before="100" w:beforeAutospacing="1" w:after="100" w:afterAutospacing="1"/>
    </w:pPr>
    <w:rPr>
      <w:sz w:val="24"/>
      <w:szCs w:val="24"/>
    </w:rPr>
  </w:style>
  <w:style w:type="character" w:customStyle="1" w:styleId="fus">
    <w:name w:val="fus"/>
    <w:basedOn w:val="Zadanifontodlomka"/>
    <w:rsid w:val="00A76223"/>
  </w:style>
  <w:style w:type="paragraph" w:styleId="Tekstbalonia">
    <w:name w:val="Balloon Text"/>
    <w:basedOn w:val="Normal"/>
    <w:link w:val="TekstbaloniaChar"/>
    <w:semiHidden/>
    <w:unhideWhenUsed/>
    <w:rsid w:val="00A76223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semiHidden/>
    <w:rsid w:val="00A76223"/>
    <w:rPr>
      <w:rFonts w:ascii="Segoe UI" w:hAnsi="Segoe UI" w:cs="Segoe UI"/>
      <w:sz w:val="18"/>
      <w:szCs w:val="18"/>
    </w:rPr>
  </w:style>
  <w:style w:type="paragraph" w:styleId="StandardWeb">
    <w:name w:val="Normal (Web)"/>
    <w:basedOn w:val="Normal"/>
    <w:uiPriority w:val="99"/>
    <w:semiHidden/>
    <w:unhideWhenUsed/>
    <w:rsid w:val="006926B4"/>
    <w:pPr>
      <w:spacing w:before="100" w:beforeAutospacing="1" w:after="100" w:afterAutospacing="1"/>
    </w:pPr>
    <w:rPr>
      <w:sz w:val="24"/>
      <w:szCs w:val="24"/>
    </w:rPr>
  </w:style>
  <w:style w:type="character" w:styleId="Hiperveza">
    <w:name w:val="Hyperlink"/>
    <w:basedOn w:val="Zadanifontodlomka"/>
    <w:uiPriority w:val="99"/>
    <w:semiHidden/>
    <w:unhideWhenUsed/>
    <w:rsid w:val="000C274A"/>
    <w:rPr>
      <w:color w:val="0000FF" w:themeColor="hyperlink"/>
      <w:u w:val="single"/>
    </w:rPr>
  </w:style>
  <w:style w:type="paragraph" w:styleId="Bezproreda">
    <w:name w:val="No Spacing"/>
    <w:uiPriority w:val="1"/>
    <w:qFormat/>
    <w:rsid w:val="000C274A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Naslov2Char">
    <w:name w:val="Naslov 2 Char"/>
    <w:basedOn w:val="Zadanifontodlomka"/>
    <w:link w:val="Naslov2"/>
    <w:semiHidden/>
    <w:rsid w:val="00602B06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z-vrhobrasca">
    <w:name w:val="HTML Top of Form"/>
    <w:basedOn w:val="Normal"/>
    <w:next w:val="Normal"/>
    <w:link w:val="z-vrhobrascaChar"/>
    <w:hidden/>
    <w:uiPriority w:val="99"/>
    <w:semiHidden/>
    <w:unhideWhenUsed/>
    <w:rsid w:val="00602B06"/>
    <w:pPr>
      <w:pBdr>
        <w:bottom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character" w:customStyle="1" w:styleId="z-vrhobrascaChar">
    <w:name w:val="z-vrh obrasca Char"/>
    <w:basedOn w:val="Zadanifontodlomka"/>
    <w:link w:val="z-vrhobrasca"/>
    <w:uiPriority w:val="99"/>
    <w:semiHidden/>
    <w:rsid w:val="00602B06"/>
    <w:rPr>
      <w:rFonts w:ascii="Arial" w:hAnsi="Arial" w:cs="Arial"/>
      <w:vanish/>
      <w:sz w:val="16"/>
      <w:szCs w:val="16"/>
    </w:rPr>
  </w:style>
  <w:style w:type="paragraph" w:styleId="z-dnoobrasca">
    <w:name w:val="HTML Bottom of Form"/>
    <w:basedOn w:val="Normal"/>
    <w:next w:val="Normal"/>
    <w:link w:val="z-dnoobrascaChar"/>
    <w:hidden/>
    <w:uiPriority w:val="99"/>
    <w:semiHidden/>
    <w:unhideWhenUsed/>
    <w:rsid w:val="00602B06"/>
    <w:pPr>
      <w:pBdr>
        <w:top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character" w:customStyle="1" w:styleId="z-dnoobrascaChar">
    <w:name w:val="z-dno obrasca Char"/>
    <w:basedOn w:val="Zadanifontodlomka"/>
    <w:link w:val="z-dnoobrasca"/>
    <w:uiPriority w:val="99"/>
    <w:semiHidden/>
    <w:rsid w:val="00602B06"/>
    <w:rPr>
      <w:rFonts w:ascii="Arial" w:hAnsi="Arial" w:cs="Arial"/>
      <w:vanish/>
      <w:sz w:val="16"/>
      <w:szCs w:val="16"/>
    </w:rPr>
  </w:style>
  <w:style w:type="character" w:customStyle="1" w:styleId="itemdatecreated">
    <w:name w:val="itemdatecreated"/>
    <w:basedOn w:val="Zadanifontodlomka"/>
    <w:rsid w:val="00602B06"/>
  </w:style>
  <w:style w:type="character" w:styleId="Naglaeno">
    <w:name w:val="Strong"/>
    <w:basedOn w:val="Zadanifontodlomka"/>
    <w:uiPriority w:val="22"/>
    <w:qFormat/>
    <w:rsid w:val="00602B06"/>
    <w:rPr>
      <w:b/>
      <w:bCs/>
    </w:rPr>
  </w:style>
  <w:style w:type="character" w:customStyle="1" w:styleId="itemhits">
    <w:name w:val="itemhits"/>
    <w:basedOn w:val="Zadanifontodlomka"/>
    <w:rsid w:val="00602B06"/>
  </w:style>
  <w:style w:type="character" w:customStyle="1" w:styleId="itemnavigationtitle">
    <w:name w:val="itemnavigationtitle"/>
    <w:basedOn w:val="Zadanifontodlomka"/>
    <w:rsid w:val="00602B06"/>
  </w:style>
  <w:style w:type="paragraph" w:customStyle="1" w:styleId="Style3">
    <w:name w:val="Style3"/>
    <w:basedOn w:val="Normal"/>
    <w:rsid w:val="0095161E"/>
    <w:pPr>
      <w:widowControl w:val="0"/>
      <w:autoSpaceDE w:val="0"/>
      <w:autoSpaceDN w:val="0"/>
      <w:adjustRightInd w:val="0"/>
      <w:spacing w:line="262" w:lineRule="exact"/>
      <w:ind w:firstLine="341"/>
      <w:jc w:val="both"/>
    </w:pPr>
    <w:rPr>
      <w:rFonts w:ascii="Franklin Gothic Medium" w:hAnsi="Franklin Gothic Medium"/>
      <w:sz w:val="24"/>
      <w:szCs w:val="24"/>
      <w:lang w:val="en-US" w:eastAsia="en-US"/>
    </w:rPr>
  </w:style>
  <w:style w:type="character" w:customStyle="1" w:styleId="FontStyle13">
    <w:name w:val="Font Style13"/>
    <w:basedOn w:val="Zadanifontodlomka"/>
    <w:rsid w:val="0095161E"/>
    <w:rPr>
      <w:rFonts w:ascii="Palatino Linotype" w:hAnsi="Palatino Linotype" w:cs="Palatino Linotype" w:hint="default"/>
      <w:sz w:val="20"/>
      <w:szCs w:val="20"/>
    </w:rPr>
  </w:style>
  <w:style w:type="character" w:customStyle="1" w:styleId="FontStyle14">
    <w:name w:val="Font Style14"/>
    <w:basedOn w:val="Zadanifontodlomka"/>
    <w:rsid w:val="0095161E"/>
    <w:rPr>
      <w:rFonts w:ascii="Palatino Linotype" w:hAnsi="Palatino Linotype" w:cs="Palatino Linotype" w:hint="default"/>
      <w:i/>
      <w:iCs/>
      <w:sz w:val="20"/>
      <w:szCs w:val="20"/>
    </w:rPr>
  </w:style>
  <w:style w:type="paragraph" w:styleId="Odlomakpopisa">
    <w:name w:val="List Paragraph"/>
    <w:basedOn w:val="Normal"/>
    <w:uiPriority w:val="34"/>
    <w:qFormat/>
    <w:rsid w:val="006D60C4"/>
    <w:pPr>
      <w:spacing w:after="160" w:line="256" w:lineRule="auto"/>
      <w:ind w:left="720"/>
    </w:pPr>
    <w:rPr>
      <w:rFonts w:ascii="Calibri" w:eastAsia="Calibri" w:hAnsi="Calibri" w:cs="Calibri"/>
      <w:sz w:val="22"/>
      <w:szCs w:val="22"/>
      <w:lang w:eastAsia="en-US"/>
    </w:rPr>
  </w:style>
  <w:style w:type="paragraph" w:customStyle="1" w:styleId="box461283">
    <w:name w:val="box_461283"/>
    <w:basedOn w:val="Normal"/>
    <w:rsid w:val="006D60C4"/>
    <w:pPr>
      <w:spacing w:before="100" w:beforeAutospacing="1" w:after="100" w:afterAutospacing="1"/>
    </w:pPr>
    <w:rPr>
      <w:sz w:val="24"/>
      <w:szCs w:val="24"/>
      <w:lang w:val="en-US" w:eastAsia="en-US"/>
    </w:rPr>
  </w:style>
  <w:style w:type="paragraph" w:customStyle="1" w:styleId="Default">
    <w:name w:val="Default"/>
    <w:rsid w:val="007A46F2"/>
    <w:pPr>
      <w:autoSpaceDE w:val="0"/>
      <w:autoSpaceDN w:val="0"/>
      <w:adjustRightInd w:val="0"/>
      <w:spacing w:after="160" w:line="259" w:lineRule="auto"/>
    </w:pPr>
    <w:rPr>
      <w:rFonts w:ascii="Calibri" w:hAnsi="Calibri"/>
      <w:color w:val="000000"/>
      <w:sz w:val="24"/>
      <w:szCs w:val="24"/>
      <w:lang w:eastAsia="zh-CN"/>
    </w:rPr>
  </w:style>
  <w:style w:type="paragraph" w:styleId="Tekstfusnote">
    <w:name w:val="footnote text"/>
    <w:basedOn w:val="Normal"/>
    <w:link w:val="TekstfusnoteChar"/>
    <w:uiPriority w:val="99"/>
    <w:unhideWhenUsed/>
    <w:rsid w:val="007A46F2"/>
    <w:pPr>
      <w:spacing w:after="200" w:line="276" w:lineRule="auto"/>
    </w:pPr>
    <w:rPr>
      <w:rFonts w:ascii="Calibri" w:eastAsia="Calibri" w:hAnsi="Calibri"/>
      <w:sz w:val="20"/>
      <w:lang w:eastAsia="en-US"/>
    </w:rPr>
  </w:style>
  <w:style w:type="character" w:customStyle="1" w:styleId="TekstfusnoteChar">
    <w:name w:val="Tekst fusnote Char"/>
    <w:basedOn w:val="Zadanifontodlomka"/>
    <w:link w:val="Tekstfusnote"/>
    <w:uiPriority w:val="99"/>
    <w:rsid w:val="007A46F2"/>
    <w:rPr>
      <w:rFonts w:ascii="Calibri" w:eastAsia="Calibri" w:hAnsi="Calibri"/>
      <w:lang w:eastAsia="en-US"/>
    </w:rPr>
  </w:style>
  <w:style w:type="paragraph" w:styleId="Tijeloteksta-uvlaka2">
    <w:name w:val="Body Text Indent 2"/>
    <w:basedOn w:val="Normal"/>
    <w:link w:val="Tijeloteksta-uvlaka2Char"/>
    <w:semiHidden/>
    <w:unhideWhenUsed/>
    <w:rsid w:val="001C1DE4"/>
    <w:pPr>
      <w:widowControl w:val="0"/>
      <w:overflowPunct w:val="0"/>
      <w:autoSpaceDE w:val="0"/>
      <w:autoSpaceDN w:val="0"/>
      <w:adjustRightInd w:val="0"/>
      <w:spacing w:after="120" w:line="480" w:lineRule="auto"/>
      <w:ind w:left="283"/>
    </w:pPr>
    <w:rPr>
      <w:sz w:val="20"/>
      <w:lang w:val="en-US"/>
    </w:rPr>
  </w:style>
  <w:style w:type="character" w:customStyle="1" w:styleId="Tijeloteksta-uvlaka2Char">
    <w:name w:val="Tijelo teksta - uvlaka 2 Char"/>
    <w:basedOn w:val="Zadanifontodlomka"/>
    <w:link w:val="Tijeloteksta-uvlaka2"/>
    <w:semiHidden/>
    <w:rsid w:val="001C1DE4"/>
    <w:rPr>
      <w:lang w:val="en-US"/>
    </w:rPr>
  </w:style>
  <w:style w:type="paragraph" w:customStyle="1" w:styleId="box457104">
    <w:name w:val="box_457104"/>
    <w:basedOn w:val="Normal"/>
    <w:rsid w:val="00DF52B6"/>
    <w:pPr>
      <w:spacing w:before="100" w:beforeAutospacing="1" w:after="100" w:afterAutospacing="1"/>
    </w:pPr>
    <w:rPr>
      <w:sz w:val="24"/>
      <w:szCs w:val="24"/>
    </w:rPr>
  </w:style>
  <w:style w:type="character" w:customStyle="1" w:styleId="markedcontent">
    <w:name w:val="markedcontent"/>
    <w:basedOn w:val="Zadanifontodlomka"/>
    <w:rsid w:val="00DC462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6277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40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37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694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502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190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166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2025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583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1451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93533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27503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163132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697172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614690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6839748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49744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614409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470977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1060768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15751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356159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635659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837526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307118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425698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5060198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079064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461559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976828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5311914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85262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482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638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6146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8397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22515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49908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17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647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767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173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39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0197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6589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536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8930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035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91421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3579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76815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640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67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437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106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5140473-7760-4E00-B4C0-68991F3E89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120</TotalTime>
  <Pages>1</Pages>
  <Words>145</Words>
  <Characters>934</Characters>
  <Application>Microsoft Office Word</Application>
  <DocSecurity>0</DocSecurity>
  <Lines>7</Lines>
  <Paragraphs>2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MZOŠ</Company>
  <LinksUpToDate>false</LinksUpToDate>
  <CharactersWithSpaces>1077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Leila Omerbašić</cp:lastModifiedBy>
  <cp:revision>21</cp:revision>
  <cp:lastPrinted>2026-10-14T08:19:00Z</cp:lastPrinted>
  <dcterms:created xsi:type="dcterms:W3CDTF">2022-03-11T09:26:00Z</dcterms:created>
  <dcterms:modified xsi:type="dcterms:W3CDTF">2026-10-14T08:19:00Z</dcterms:modified>
</cp:coreProperties>
</file>